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E88" w:rsidRPr="006A4EE8" w:rsidRDefault="00915E88" w:rsidP="00915E88">
      <w:pPr>
        <w:rPr>
          <w:rFonts w:ascii="Sassoon" w:hAnsi="Sassoon" w:cstheme="majorHAnsi"/>
          <w:sz w:val="24"/>
          <w:szCs w:val="24"/>
        </w:rPr>
      </w:pPr>
      <w:bookmarkStart w:id="0" w:name="_GoBack"/>
      <w:bookmarkEnd w:id="0"/>
    </w:p>
    <w:tbl>
      <w:tblPr>
        <w:tblpPr w:leftFromText="180" w:rightFromText="180" w:vertAnchor="page" w:horzAnchor="margin" w:tblpY="1981"/>
        <w:tblW w:w="78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66"/>
        <w:gridCol w:w="855"/>
      </w:tblGrid>
      <w:tr w:rsidR="004C64DE" w:rsidRPr="006A4EE8" w:rsidTr="004C64DE">
        <w:trPr>
          <w:cantSplit/>
          <w:trHeight w:val="315"/>
        </w:trPr>
        <w:tc>
          <w:tcPr>
            <w:tcW w:w="6966" w:type="dxa"/>
            <w:shd w:val="clear" w:color="auto" w:fill="D9D9D9"/>
          </w:tcPr>
          <w:p w:rsidR="004C64DE" w:rsidRPr="006A4EE8" w:rsidRDefault="004C64DE" w:rsidP="006A4EE8">
            <w:pPr>
              <w:pStyle w:val="Heading2"/>
              <w:spacing w:before="80" w:after="80"/>
              <w:rPr>
                <w:rFonts w:ascii="Sassoon" w:hAnsi="Sassoon" w:cstheme="majorHAnsi"/>
                <w:sz w:val="24"/>
              </w:rPr>
            </w:pPr>
            <w:r w:rsidRPr="006A4EE8">
              <w:rPr>
                <w:rFonts w:ascii="Sassoon" w:hAnsi="Sassoon" w:cstheme="majorHAnsi"/>
                <w:sz w:val="24"/>
              </w:rPr>
              <w:t>Persuasive Letter checklist</w:t>
            </w:r>
          </w:p>
        </w:tc>
        <w:tc>
          <w:tcPr>
            <w:tcW w:w="855" w:type="dxa"/>
            <w:shd w:val="clear" w:color="auto" w:fill="D9D9D9"/>
          </w:tcPr>
          <w:p w:rsidR="004C64DE" w:rsidRPr="006A4EE8" w:rsidRDefault="004C64DE" w:rsidP="00015CCC">
            <w:pPr>
              <w:spacing w:before="80" w:after="80"/>
              <w:jc w:val="center"/>
              <w:rPr>
                <w:rFonts w:ascii="Sassoon" w:hAnsi="Sassoon"/>
                <w:b/>
                <w:bCs/>
                <w:sz w:val="24"/>
                <w:szCs w:val="24"/>
              </w:rPr>
            </w:pPr>
            <w:r w:rsidRPr="006A4EE8">
              <w:rPr>
                <w:rFonts w:ascii="Sassoon" w:hAnsi="Sassoon"/>
                <w:b/>
                <w:bCs/>
                <w:sz w:val="24"/>
                <w:szCs w:val="24"/>
              </w:rPr>
              <w:t>I think</w:t>
            </w:r>
          </w:p>
        </w:tc>
      </w:tr>
      <w:tr w:rsidR="004C64DE" w:rsidRPr="006A4EE8" w:rsidTr="004C64DE">
        <w:trPr>
          <w:cantSplit/>
          <w:trHeight w:val="282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Features of a letter: address on left, date underneath, greeting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90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An opening sentence that hooks the reader and explains why you are writing.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82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Has an introduction, at least 3 paragraphs and a conclusion.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90"/>
        </w:trPr>
        <w:tc>
          <w:tcPr>
            <w:tcW w:w="6966" w:type="dxa"/>
          </w:tcPr>
          <w:p w:rsidR="004C64DE" w:rsidRPr="006A4EE8" w:rsidRDefault="004C64DE" w:rsidP="006A4EE8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Each paragraph has a different point.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82"/>
        </w:trPr>
        <w:tc>
          <w:tcPr>
            <w:tcW w:w="6966" w:type="dxa"/>
          </w:tcPr>
          <w:p w:rsidR="004C64DE" w:rsidRPr="006A4EE8" w:rsidRDefault="004C64DE" w:rsidP="006A4EE8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 xml:space="preserve">Each point has facts and evidence to support it. 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90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The letter only shows one point of view.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/>
                <w:sz w:val="32"/>
              </w:rPr>
            </w:pPr>
          </w:p>
        </w:tc>
      </w:tr>
      <w:tr w:rsidR="004C64DE" w:rsidRPr="006A4EE8" w:rsidTr="004C64DE">
        <w:trPr>
          <w:cantSplit/>
          <w:trHeight w:val="282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It includes connectives such as: however, therefore, furthermore.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="Tahoma"/>
                <w:sz w:val="32"/>
              </w:rPr>
            </w:pPr>
          </w:p>
        </w:tc>
      </w:tr>
      <w:tr w:rsidR="004C64DE" w:rsidRPr="006A4EE8" w:rsidTr="004C64DE">
        <w:trPr>
          <w:cantSplit/>
          <w:trHeight w:val="282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 xml:space="preserve">The letter includes powerful adjectives. 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="Tahoma"/>
                <w:sz w:val="32"/>
              </w:rPr>
            </w:pPr>
          </w:p>
        </w:tc>
      </w:tr>
      <w:tr w:rsidR="004C64DE" w:rsidRPr="006A4EE8" w:rsidTr="004C64DE">
        <w:trPr>
          <w:cantSplit/>
          <w:trHeight w:val="290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 xml:space="preserve">Includes rhetorical questions to make the reader think. 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="Tahoma"/>
                <w:sz w:val="32"/>
              </w:rPr>
            </w:pPr>
          </w:p>
        </w:tc>
      </w:tr>
      <w:tr w:rsidR="004C64DE" w:rsidRPr="006A4EE8" w:rsidTr="004C64DE">
        <w:trPr>
          <w:cantSplit/>
          <w:trHeight w:val="45"/>
        </w:trPr>
        <w:tc>
          <w:tcPr>
            <w:tcW w:w="6966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theme="majorHAnsi"/>
                <w:b/>
                <w:i/>
                <w:sz w:val="24"/>
                <w:szCs w:val="24"/>
              </w:rPr>
            </w:pPr>
            <w:r w:rsidRPr="006A4EE8">
              <w:rPr>
                <w:rFonts w:ascii="Sassoon" w:hAnsi="Sassoon" w:cstheme="majorHAnsi"/>
                <w:b/>
                <w:i/>
                <w:sz w:val="24"/>
                <w:szCs w:val="24"/>
              </w:rPr>
              <w:t>The conclusion summarises the main points and gives an opinion.</w:t>
            </w:r>
          </w:p>
        </w:tc>
        <w:tc>
          <w:tcPr>
            <w:tcW w:w="855" w:type="dxa"/>
          </w:tcPr>
          <w:p w:rsidR="004C64DE" w:rsidRPr="006A4EE8" w:rsidRDefault="004C64DE" w:rsidP="00015CCC">
            <w:pPr>
              <w:spacing w:before="80" w:after="80"/>
              <w:rPr>
                <w:rFonts w:ascii="Sassoon" w:hAnsi="Sassoon" w:cs="Tahoma"/>
                <w:sz w:val="32"/>
              </w:rPr>
            </w:pPr>
          </w:p>
        </w:tc>
      </w:tr>
    </w:tbl>
    <w:p w:rsidR="00915E88" w:rsidRPr="006A4EE8" w:rsidRDefault="00915E88" w:rsidP="00915E88">
      <w:pPr>
        <w:rPr>
          <w:rFonts w:ascii="Sassoon" w:hAnsi="Sassoon" w:cstheme="majorHAnsi"/>
          <w:sz w:val="24"/>
          <w:szCs w:val="24"/>
        </w:rPr>
      </w:pPr>
    </w:p>
    <w:p w:rsidR="00915E88" w:rsidRPr="006A4EE8" w:rsidRDefault="00915E88" w:rsidP="00915E88">
      <w:pPr>
        <w:rPr>
          <w:rFonts w:ascii="Sassoon" w:hAnsi="Sassoon" w:cstheme="majorHAnsi"/>
          <w:sz w:val="16"/>
          <w:szCs w:val="16"/>
          <w:u w:val="single"/>
        </w:rPr>
      </w:pPr>
    </w:p>
    <w:p w:rsidR="00915E88" w:rsidRPr="006A4EE8" w:rsidRDefault="00915E88" w:rsidP="00915E88">
      <w:pPr>
        <w:spacing w:after="0"/>
        <w:rPr>
          <w:rFonts w:ascii="Sassoon" w:hAnsi="Sassoon" w:cstheme="majorHAnsi"/>
          <w:sz w:val="24"/>
          <w:szCs w:val="24"/>
        </w:rPr>
      </w:pPr>
    </w:p>
    <w:sectPr w:rsidR="00915E88" w:rsidRPr="006A4EE8" w:rsidSect="00915E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">
    <w:altName w:val="Calibri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5E88"/>
    <w:rsid w:val="00015CCC"/>
    <w:rsid w:val="003C425F"/>
    <w:rsid w:val="004C64DE"/>
    <w:rsid w:val="006A4EE8"/>
    <w:rsid w:val="00820E33"/>
    <w:rsid w:val="008B1311"/>
    <w:rsid w:val="00915E88"/>
    <w:rsid w:val="00DD4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05626"/>
  <w15:chartTrackingRefBased/>
  <w15:docId w15:val="{F1E337FE-2DAC-45A2-A02F-937DB510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5E88"/>
    <w:pPr>
      <w:spacing w:after="200" w:line="276" w:lineRule="auto"/>
    </w:pPr>
    <w:rPr>
      <w:rFonts w:eastAsiaTheme="minorEastAsia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915E88"/>
    <w:pPr>
      <w:keepNext/>
      <w:spacing w:after="0" w:line="240" w:lineRule="auto"/>
      <w:jc w:val="center"/>
      <w:outlineLvl w:val="1"/>
    </w:pPr>
    <w:rPr>
      <w:rFonts w:ascii="Comic Sans MS" w:eastAsia="Times New Roman" w:hAnsi="Comic Sans MS" w:cs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915E88"/>
    <w:rPr>
      <w:rFonts w:ascii="Comic Sans MS" w:eastAsia="Times New Roman" w:hAnsi="Comic Sans MS" w:cs="Times New Roman"/>
      <w:b/>
      <w:bCs/>
      <w:sz w:val="28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Froudist</dc:creator>
  <cp:keywords/>
  <dc:description/>
  <cp:lastModifiedBy>Melissa Stuart</cp:lastModifiedBy>
  <cp:revision>2</cp:revision>
  <dcterms:created xsi:type="dcterms:W3CDTF">2021-01-24T17:55:00Z</dcterms:created>
  <dcterms:modified xsi:type="dcterms:W3CDTF">2021-01-24T17:55:00Z</dcterms:modified>
</cp:coreProperties>
</file>