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221"/>
        <w:tblW w:w="15405" w:type="dxa"/>
        <w:tblLayout w:type="fixed"/>
        <w:tblLook w:val="04A0" w:firstRow="1" w:lastRow="0" w:firstColumn="1" w:lastColumn="0" w:noHBand="0" w:noVBand="1"/>
      </w:tblPr>
      <w:tblGrid>
        <w:gridCol w:w="1981"/>
        <w:gridCol w:w="2357"/>
        <w:gridCol w:w="2321"/>
        <w:gridCol w:w="1984"/>
        <w:gridCol w:w="2268"/>
        <w:gridCol w:w="2126"/>
        <w:gridCol w:w="2368"/>
      </w:tblGrid>
      <w:tr w:rsidR="006E1C48" w14:paraId="753DCC3D" w14:textId="77777777" w:rsidTr="0000185E">
        <w:trPr>
          <w:trHeight w:val="237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76313062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KUW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581A1DB4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7CF27733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Autumn Term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7CD3E68B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68406EFC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0AEEA991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00EBE85C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Summer Term 6</w:t>
            </w:r>
          </w:p>
        </w:tc>
      </w:tr>
      <w:tr w:rsidR="006E1C48" w14:paraId="5F6D8B60" w14:textId="77777777" w:rsidTr="0000185E">
        <w:trPr>
          <w:trHeight w:val="2049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ED1308D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t>Orchard (EYFS)</w:t>
            </w:r>
          </w:p>
          <w:p w14:paraId="1A408849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38B9240C" w14:textId="77777777" w:rsidR="006E1C48" w:rsidRPr="0000185E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00185E">
              <w:rPr>
                <w:rFonts w:ascii="NTPreCursivefk" w:hAnsi="NTPreCursivefk"/>
                <w:b/>
                <w:sz w:val="24"/>
                <w:szCs w:val="24"/>
              </w:rPr>
              <w:t>Year A</w:t>
            </w:r>
          </w:p>
          <w:p w14:paraId="31A8BDCC" w14:textId="77777777" w:rsidR="006E1C48" w:rsidRDefault="006E1C48" w:rsidP="006E1C4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01FE" w14:textId="62690987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Once Upon a Time &amp; Settling in</w:t>
            </w:r>
          </w:p>
          <w:p w14:paraId="729F5A07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7D0740AA" w14:textId="77777777" w:rsidR="006E1C48" w:rsidRDefault="006E1C48" w:rsidP="006E1C48">
            <w:pPr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14:paraId="1A48C055" w14:textId="77777777" w:rsidR="006E1C48" w:rsidRPr="0024587A" w:rsidRDefault="006E1C48" w:rsidP="006E1C4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Three pigs’ houses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7407390B" w14:textId="77777777" w:rsidR="006E1C48" w:rsidRPr="0024587A" w:rsidRDefault="006E1C48" w:rsidP="006E1C4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Shape houses (2D shape)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542455BA" w14:textId="77777777" w:rsidR="006E1C48" w:rsidRPr="0024587A" w:rsidRDefault="006E1C48" w:rsidP="006E1C4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Jack’s ladder to the clouds STEM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1, 2 </w:t>
            </w:r>
          </w:p>
          <w:p w14:paraId="10F9AECB" w14:textId="77777777" w:rsidR="006E1C48" w:rsidRPr="0024587A" w:rsidRDefault="006E1C48" w:rsidP="006E1C4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Role-playing traditional tales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3, 4</w:t>
            </w:r>
          </w:p>
          <w:p w14:paraId="55B35CA4" w14:textId="77777777" w:rsidR="006E1C48" w:rsidRPr="0024587A" w:rsidRDefault="006E1C48" w:rsidP="006E1C4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The Gingerbread Man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(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purplemash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ICT) – 1, 2</w:t>
            </w:r>
          </w:p>
          <w:p w14:paraId="5CF5D093" w14:textId="77777777" w:rsidR="006E1C48" w:rsidRPr="00D2670C" w:rsidRDefault="006E1C48" w:rsidP="006E1C4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Self-portraits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(paint) – 1, 2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7ECD" w14:textId="664DC483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All About Me &amp; Celebrations</w:t>
            </w:r>
          </w:p>
          <w:p w14:paraId="5078CD1A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4DC071C9" w14:textId="77777777" w:rsidR="006E1C48" w:rsidRDefault="006E1C48" w:rsidP="006E1C48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14:paraId="6ADA1AC3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FF0000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“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Funnybones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” Halloween skeleton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4C419683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Christmas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0B37FA2F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>Nativity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– 3</w:t>
            </w:r>
          </w:p>
          <w:p w14:paraId="7D858156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Diwali sand art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05BFBD27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proofErr w:type="spellStart"/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>Mendhi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 hand patterns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27C82CDA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Dipal’s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 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Divali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: Diva lamp modelling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456D7D10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Poppy pin wheel flower making &amp; Poppy drawings (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-pad)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</w:t>
            </w: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church visit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1463AECC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Natural object face creations (Maths)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4F3595BC" w14:textId="5B848712" w:rsidR="006E1C48" w:rsidRPr="00D2670C" w:rsidRDefault="006E1C48" w:rsidP="006E1C4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Seasons tree calendars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1, 2, </w:t>
            </w:r>
            <w:r w:rsidR="005070F5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E2E07" w14:textId="45612D6B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What is out there?</w:t>
            </w:r>
          </w:p>
          <w:p w14:paraId="3C184CF2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7BF8AF7C" w14:textId="77777777" w:rsidR="006E1C48" w:rsidRDefault="006E1C48" w:rsidP="006E1C48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14:paraId="0E712C4C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7030A0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First name paper rockets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26BD2A04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Recycled rocket craft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42019D17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2D shape rocket pictures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52F459B0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Aliens love underpants wax crayon science designs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0321A915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Whatever Next story role-play &amp; bear props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– 3, 4</w:t>
            </w:r>
          </w:p>
          <w:p w14:paraId="3D602C92" w14:textId="77777777" w:rsidR="006E1C48" w:rsidRPr="00E33676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32"/>
                <w:szCs w:val="32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32"/>
              </w:rPr>
              <w:t xml:space="preserve">Burns Night Paper Tartan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  <w:t>– 1,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C1BF" w14:textId="0B4CA90C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Growing and Changing</w:t>
            </w:r>
          </w:p>
          <w:p w14:paraId="16FDEFA1" w14:textId="26DEA4CB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4664C727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25078BAA" w14:textId="4FA3FAE9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7030A0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Family Portraits – </w:t>
            </w:r>
            <w:r w:rsidR="005070F5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6</w:t>
            </w:r>
          </w:p>
          <w:p w14:paraId="2D85B2FB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Easter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7D2FFFD3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Natural picture collages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35764E25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Nature area visit – leaf rubbings/conker printing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16A0AB19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St David’s Day Daffodil craft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2CD0A6C4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St Patrick’s Day Tissue paper shamrocks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5B9A6805" w14:textId="77777777" w:rsidR="006E1C48" w:rsidRPr="00D2670C" w:rsidRDefault="006E1C48" w:rsidP="006E1C4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“My Mum”: </w:t>
            </w: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Mother’s Day Flower bouquet printing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7835" w14:textId="233900FB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On the farm with Peter Rabbit</w:t>
            </w:r>
          </w:p>
          <w:p w14:paraId="5CE7608B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7A3174C6" w14:textId="77777777" w:rsidR="006E1C48" w:rsidRDefault="006E1C48" w:rsidP="006E1C48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14:paraId="5659C2DE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Animal finger puppets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4C95B110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Beatrix Potter story role-play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3, 4</w:t>
            </w:r>
          </w:p>
          <w:p w14:paraId="25B69AAA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Farm animal finger puppets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2, 3, 4</w:t>
            </w:r>
          </w:p>
          <w:p w14:paraId="69583C27" w14:textId="29819E94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Favourite animal drawings </w:t>
            </w:r>
            <w:r>
              <w:rPr>
                <w:rFonts w:ascii="NTPreCursivefk" w:hAnsi="NTPreCursivefk" w:cs="HelveticaNeue-Bold"/>
                <w:bCs/>
                <w:color w:val="7030A0"/>
                <w:szCs w:val="24"/>
              </w:rPr>
              <w:t>–</w:t>
            </w: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 </w:t>
            </w:r>
            <w:r w:rsidR="005070F5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6</w:t>
            </w:r>
          </w:p>
          <w:p w14:paraId="7908A08C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7030A0"/>
                <w:szCs w:val="24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“The Tale of Jeremy Fisher” </w:t>
            </w: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Frog life cycle hand printing </w:t>
            </w:r>
            <w:r>
              <w:rPr>
                <w:rFonts w:ascii="NTPreCursivefk" w:hAnsi="NTPreCursivefk" w:cs="HelveticaNeue-Bold"/>
                <w:bCs/>
                <w:color w:val="7030A0"/>
                <w:szCs w:val="24"/>
              </w:rPr>
              <w:t>– 1,2</w:t>
            </w:r>
          </w:p>
          <w:p w14:paraId="5B0408C7" w14:textId="77777777" w:rsidR="006E1C48" w:rsidRPr="00D2670C" w:rsidRDefault="006E1C48" w:rsidP="006E1C4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1A61D" w14:textId="336F99A6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Our Beautiful World</w:t>
            </w:r>
          </w:p>
          <w:p w14:paraId="5B665762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39DE8EFC" w14:textId="77777777" w:rsidR="006E1C48" w:rsidRDefault="006E1C48" w:rsidP="006E1C48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14:paraId="2A203B54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Under the sea crafts – 1, 2</w:t>
            </w:r>
          </w:p>
          <w:p w14:paraId="3190E0EE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Animal habitats – 1, 2</w:t>
            </w: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 Under the sea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1E11D504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“The Sand Dragon”; Sand sculptures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2D25CA07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Animal habitats – nature reserve visit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1DC444A3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Different habitats building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0D89EFBE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</w:p>
          <w:p w14:paraId="7FBF0D48" w14:textId="77777777" w:rsidR="006E1C48" w:rsidRPr="00E33676" w:rsidRDefault="006E1C48" w:rsidP="006E1C48">
            <w:pPr>
              <w:jc w:val="center"/>
              <w:rPr>
                <w:rFonts w:ascii="NTPreCursivefk" w:hAnsi="NTPreCursivefk" w:cs="HelveticaNeue-Bold"/>
                <w:b/>
                <w:bCs/>
                <w:color w:val="ED7D31" w:themeColor="accent2"/>
                <w:sz w:val="32"/>
                <w:szCs w:val="32"/>
              </w:rPr>
            </w:pPr>
          </w:p>
        </w:tc>
      </w:tr>
      <w:tr w:rsidR="006E1C48" w14:paraId="47BF6CE1" w14:textId="77777777" w:rsidTr="00CB264F">
        <w:trPr>
          <w:trHeight w:val="2049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888C469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t>Orchard (EYFS)</w:t>
            </w:r>
          </w:p>
          <w:p w14:paraId="01E39E28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143705E1" w14:textId="77777777" w:rsidR="006E1C48" w:rsidRPr="0000185E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00185E">
              <w:rPr>
                <w:rFonts w:ascii="NTPreCursivefk" w:hAnsi="NTPreCursivefk"/>
                <w:b/>
                <w:sz w:val="24"/>
                <w:szCs w:val="24"/>
              </w:rPr>
              <w:t>Year B</w:t>
            </w:r>
          </w:p>
          <w:p w14:paraId="1DE935B3" w14:textId="77777777" w:rsidR="006E1C48" w:rsidRDefault="006E1C48" w:rsidP="006E1C4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DDE9" w14:textId="77777777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Fairy tales &amp; Settling in</w:t>
            </w:r>
          </w:p>
          <w:p w14:paraId="0CF6EADF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</w:p>
          <w:p w14:paraId="779D1B77" w14:textId="77777777" w:rsidR="006E1C48" w:rsidRDefault="006E1C48" w:rsidP="006E1C4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Fairy tale character collages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1, 2 </w:t>
            </w:r>
          </w:p>
          <w:p w14:paraId="613395BF" w14:textId="77777777" w:rsidR="006E1C48" w:rsidRPr="0024587A" w:rsidRDefault="006E1C48" w:rsidP="006E1C4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Shape houses (2D shape)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1304A16C" w14:textId="77777777" w:rsidR="006E1C48" w:rsidRPr="0024587A" w:rsidRDefault="006E1C48" w:rsidP="006E1C4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Jack’s ladder to the clouds STEM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1, 2 </w:t>
            </w:r>
          </w:p>
          <w:p w14:paraId="33B16854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lastRenderedPageBreak/>
              <w:t xml:space="preserve">Role-playing fairy tales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3, 4</w:t>
            </w:r>
          </w:p>
          <w:p w14:paraId="37FC2BEB" w14:textId="77777777" w:rsidR="006E1C48" w:rsidRDefault="006E1C48" w:rsidP="006E1C48">
            <w:pPr>
              <w:jc w:val="center"/>
              <w:rPr>
                <w:rFonts w:ascii="NTPreCursivefk" w:hAnsi="NTPreCursivefk"/>
                <w:color w:val="5B9BD5" w:themeColor="accent1"/>
                <w:szCs w:val="32"/>
              </w:rPr>
            </w:pPr>
            <w:r w:rsidRPr="003A16CA">
              <w:rPr>
                <w:rFonts w:ascii="NTPreCursivefk" w:hAnsi="NTPreCursivefk"/>
                <w:color w:val="FF0000"/>
                <w:szCs w:val="32"/>
              </w:rPr>
              <w:t xml:space="preserve">“The princess and the pea” scissor control mattress </w:t>
            </w:r>
            <w:r w:rsidRPr="003A16CA">
              <w:rPr>
                <w:rFonts w:ascii="NTPreCursivefk" w:hAnsi="NTPreCursivefk"/>
                <w:color w:val="5B9BD5" w:themeColor="accent1"/>
                <w:szCs w:val="32"/>
              </w:rPr>
              <w:t>– 1, 2</w:t>
            </w:r>
          </w:p>
          <w:p w14:paraId="602DA232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Self-portraits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(paint) – 1, 2</w:t>
            </w:r>
          </w:p>
          <w:p w14:paraId="51B45179" w14:textId="77777777" w:rsidR="006E1C48" w:rsidRDefault="006E1C48" w:rsidP="006E1C48">
            <w:pPr>
              <w:jc w:val="center"/>
              <w:rPr>
                <w:rFonts w:ascii="NTPreCursivefk" w:hAnsi="NTPreCursivefk"/>
                <w:szCs w:val="32"/>
              </w:rPr>
            </w:pPr>
            <w:r w:rsidRPr="00AB368E">
              <w:rPr>
                <w:rFonts w:ascii="NTPreCursivefk" w:hAnsi="NTPreCursivefk"/>
                <w:color w:val="FF0000"/>
                <w:szCs w:val="32"/>
              </w:rPr>
              <w:t xml:space="preserve">“The colour monster” collage </w:t>
            </w:r>
            <w:r w:rsidRPr="0000185E">
              <w:rPr>
                <w:rFonts w:ascii="NTPreCursivefk" w:hAnsi="NTPreCursivefk"/>
                <w:color w:val="0070C0"/>
                <w:szCs w:val="32"/>
              </w:rPr>
              <w:t>– 1, 2</w:t>
            </w:r>
          </w:p>
          <w:p w14:paraId="0DA66BB9" w14:textId="77777777" w:rsidR="006E1C48" w:rsidRDefault="006E1C48" w:rsidP="006E1C48">
            <w:pPr>
              <w:jc w:val="center"/>
              <w:rPr>
                <w:rFonts w:ascii="NTPreCursivefk" w:hAnsi="NTPreCursivefk"/>
                <w:sz w:val="24"/>
                <w:szCs w:val="32"/>
              </w:rPr>
            </w:pPr>
            <w:r w:rsidRPr="00AB368E">
              <w:rPr>
                <w:rFonts w:ascii="NTPreCursivefk" w:hAnsi="NTPreCursivefk"/>
                <w:color w:val="FF0000"/>
                <w:szCs w:val="32"/>
              </w:rPr>
              <w:t xml:space="preserve">“The Dot” whole school display </w:t>
            </w:r>
            <w:r>
              <w:rPr>
                <w:rFonts w:ascii="NTPreCursivefk" w:hAnsi="NTPreCursivefk"/>
                <w:szCs w:val="32"/>
              </w:rPr>
              <w:t xml:space="preserve">– </w:t>
            </w:r>
            <w:r w:rsidRPr="0000185E">
              <w:rPr>
                <w:rFonts w:ascii="NTPreCursivefk" w:hAnsi="NTPreCursivefk"/>
                <w:color w:val="0070C0"/>
                <w:szCs w:val="32"/>
              </w:rPr>
              <w:t>1, 2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46BD" w14:textId="77777777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People Who Help Us &amp; Celebrations</w:t>
            </w:r>
          </w:p>
          <w:p w14:paraId="61C992C8" w14:textId="77777777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0D10DF7F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FF0000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“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Funnybones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” Halloween skeleton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5B5AC0A2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Christmas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439CFB37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30A0"/>
                <w:szCs w:val="24"/>
              </w:rPr>
              <w:t>Nativity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3</w:t>
            </w:r>
          </w:p>
          <w:p w14:paraId="785E4A30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Dipal’s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 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Divali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: Diva lamp modelling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54511224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Diwali sand art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4531CEE9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proofErr w:type="spellStart"/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lastRenderedPageBreak/>
              <w:t>Mendhi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 hand patterns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22DBA6B3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Poppy pin wheel flower making &amp; Poppy drawings (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-pad)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</w:t>
            </w: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church visit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5F96E3A3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Natural object face creations (Maths)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3AA7D069" w14:textId="52102C29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Seasons tree calendars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1, 2, </w:t>
            </w:r>
            <w:r w:rsidR="0000185E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6</w:t>
            </w:r>
          </w:p>
          <w:p w14:paraId="52F33112" w14:textId="77777777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AB368E">
              <w:rPr>
                <w:rFonts w:ascii="NTPreCursivefk" w:hAnsi="NTPreCursivefk"/>
                <w:color w:val="7030A0"/>
                <w:szCs w:val="32"/>
              </w:rPr>
              <w:t xml:space="preserve">Firework chalk drawings </w:t>
            </w:r>
            <w:r w:rsidRPr="00AB368E">
              <w:rPr>
                <w:rFonts w:ascii="NTPreCursivefk" w:hAnsi="NTPreCursivefk"/>
                <w:color w:val="5B9BD5" w:themeColor="accent1"/>
                <w:szCs w:val="32"/>
              </w:rPr>
              <w:t>– 1,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7314" w14:textId="003341E4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Dinosaurs</w:t>
            </w:r>
          </w:p>
          <w:p w14:paraId="497381E6" w14:textId="6F4B25A0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30EF67E2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7D81A38C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Dinosaur sock puppet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716C3787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Soap fossils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5F9B380B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32"/>
              </w:rPr>
              <w:t xml:space="preserve">Burns Night Paper Tartan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  <w:t>– 1, 2</w:t>
            </w:r>
          </w:p>
          <w:p w14:paraId="60C1DD87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</w:pPr>
            <w:r w:rsidRPr="000C1128">
              <w:rPr>
                <w:rFonts w:ascii="NTPreCursivefk" w:hAnsi="NTPreCursivefk" w:cs="HelveticaNeue-Bold"/>
                <w:bCs/>
                <w:color w:val="FF0000"/>
                <w:szCs w:val="32"/>
              </w:rPr>
              <w:t xml:space="preserve">“Harry and the dinosaurs at the </w:t>
            </w:r>
            <w:r w:rsidRPr="000C1128">
              <w:rPr>
                <w:rFonts w:ascii="NTPreCursivefk" w:hAnsi="NTPreCursivefk" w:cs="HelveticaNeue-Bold"/>
                <w:bCs/>
                <w:color w:val="FF0000"/>
                <w:szCs w:val="32"/>
              </w:rPr>
              <w:lastRenderedPageBreak/>
              <w:t xml:space="preserve">museum” hieroglyphics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  <w:t>– 1, 2</w:t>
            </w:r>
          </w:p>
          <w:p w14:paraId="085C7497" w14:textId="77777777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7196" w14:textId="6B710D36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Plants &amp; Mini-beasts</w:t>
            </w:r>
          </w:p>
          <w:p w14:paraId="6B14AEBA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129F7231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Easter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09EC8E75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Nature area visit Natural picture collages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5321CB03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St David’s Day Daffodil craft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527607E2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St Patrick’s Day Tissue paper shamrocks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1519421F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Cs w:val="24"/>
              </w:rPr>
              <w:lastRenderedPageBreak/>
              <w:t xml:space="preserve">“My Mum”: </w:t>
            </w: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Mother’s Day Flower bouquet printing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050A4AA6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Easter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76DE7C4C" w14:textId="77777777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6013" w14:textId="137FF4CF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Julia Donaldson</w:t>
            </w:r>
          </w:p>
          <w:p w14:paraId="2EDF5795" w14:textId="492FB350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45FEE924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2999AB78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Julia Donaldson story role-play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3, 4</w:t>
            </w:r>
          </w:p>
          <w:p w14:paraId="0753EA06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Nature area visit – </w:t>
            </w:r>
            <w:r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Stickman crafts</w:t>
            </w: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394589F9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0C1128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“Room on the Broom” STEM challenge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3BCAEC39" w14:textId="77777777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0C1128">
              <w:rPr>
                <w:rFonts w:ascii="NTPreCursivefk" w:hAnsi="NTPreCursivefk"/>
                <w:color w:val="FF0000"/>
                <w:szCs w:val="32"/>
              </w:rPr>
              <w:lastRenderedPageBreak/>
              <w:t xml:space="preserve">“The Gruffalo’s child”: charcoal drawings on sand paper </w:t>
            </w:r>
            <w:r>
              <w:rPr>
                <w:rFonts w:ascii="NTPreCursivefk" w:hAnsi="NTPreCursivefk"/>
                <w:szCs w:val="32"/>
              </w:rPr>
              <w:t xml:space="preserve">– </w:t>
            </w:r>
            <w:r w:rsidRPr="0000185E">
              <w:rPr>
                <w:rFonts w:ascii="NTPreCursivefk" w:hAnsi="NTPreCursivefk"/>
                <w:color w:val="0070C0"/>
                <w:szCs w:val="32"/>
              </w:rPr>
              <w:t>1, 2</w:t>
            </w:r>
          </w:p>
          <w:p w14:paraId="72D52D95" w14:textId="77777777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9607" w14:textId="5F42E530" w:rsidR="006E1C48" w:rsidRDefault="006E1C48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At the Seaside</w:t>
            </w:r>
          </w:p>
          <w:p w14:paraId="245F5DD9" w14:textId="79A00786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0B4D9AA4" w14:textId="77777777" w:rsidR="0000185E" w:rsidRDefault="0000185E" w:rsidP="006E1C4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50826FC5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“The Sand Dragon”; Sand sculptures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3706C1B1" w14:textId="77777777" w:rsidR="006E1C48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0C1128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Punch and Judy crafts and storytelling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2, 3, 4</w:t>
            </w:r>
          </w:p>
          <w:p w14:paraId="19417713" w14:textId="77777777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Different habitats building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14:paraId="7F81CA39" w14:textId="77C37B04" w:rsidR="006E1C48" w:rsidRPr="0024587A" w:rsidRDefault="006E1C48" w:rsidP="006E1C4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0C1128">
              <w:rPr>
                <w:rFonts w:ascii="NTPreCursivefk" w:hAnsi="NTPreCursivefk" w:cs="HelveticaNeue-Bold"/>
                <w:bCs/>
                <w:color w:val="7030A0"/>
                <w:szCs w:val="24"/>
              </w:rPr>
              <w:lastRenderedPageBreak/>
              <w:t xml:space="preserve">Under the sea animal drawings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1, 2, </w:t>
            </w:r>
            <w:r w:rsidR="0000185E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6</w:t>
            </w:r>
          </w:p>
          <w:p w14:paraId="3137E0FF" w14:textId="77777777" w:rsidR="006E1C48" w:rsidRDefault="006E1C48" w:rsidP="006E1C48">
            <w:pPr>
              <w:rPr>
                <w:rFonts w:ascii="NTPreCursivefk" w:hAnsi="NTPreCursivefk"/>
                <w:sz w:val="32"/>
                <w:szCs w:val="32"/>
              </w:rPr>
            </w:pPr>
          </w:p>
        </w:tc>
      </w:tr>
    </w:tbl>
    <w:p w14:paraId="395F7F34" w14:textId="75B13387" w:rsidR="00F86722" w:rsidRPr="00EC1B67" w:rsidRDefault="00E7109A" w:rsidP="00470D05">
      <w:pPr>
        <w:rPr>
          <w:rFonts w:ascii="NTCursive" w:hAnsi="NTCursive"/>
          <w:sz w:val="28"/>
          <w:szCs w:val="28"/>
        </w:rPr>
      </w:pPr>
      <w:bookmarkStart w:id="0" w:name="_GoBack"/>
      <w:r w:rsidRPr="00EC1B67">
        <w:rPr>
          <w:rFonts w:ascii="NTCursive" w:hAnsi="NTCursive"/>
          <w:sz w:val="28"/>
          <w:szCs w:val="28"/>
        </w:rPr>
        <w:t>Continuous provision areas lend themselves to encouraging children to model make, build and construct with a variety of materials. Lots of encouragement given to developing their own work and sharing their creations with their class each week.</w:t>
      </w:r>
    </w:p>
    <w:p w14:paraId="62C67074" w14:textId="77777777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b/>
          <w:bCs/>
          <w:sz w:val="28"/>
          <w:szCs w:val="28"/>
        </w:rPr>
        <w:t xml:space="preserve">Expressive Arts and Design </w:t>
      </w:r>
    </w:p>
    <w:p w14:paraId="71D5023B" w14:textId="77777777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b/>
          <w:bCs/>
          <w:sz w:val="28"/>
          <w:szCs w:val="28"/>
        </w:rPr>
        <w:t xml:space="preserve">ELG: Creating with Materials </w:t>
      </w:r>
    </w:p>
    <w:p w14:paraId="13C38773" w14:textId="77777777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sz w:val="28"/>
          <w:szCs w:val="28"/>
        </w:rPr>
        <w:t xml:space="preserve">Children at the expected level of development will: </w:t>
      </w:r>
    </w:p>
    <w:p w14:paraId="7F1EDB97" w14:textId="63CD34DD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b/>
          <w:color w:val="5B9BD5" w:themeColor="accent1"/>
          <w:sz w:val="28"/>
          <w:szCs w:val="28"/>
        </w:rPr>
        <w:t>1</w:t>
      </w:r>
      <w:r w:rsidRPr="00EC1B67">
        <w:rPr>
          <w:rFonts w:ascii="NTCursive" w:hAnsi="NTCursive"/>
          <w:color w:val="5B9BD5" w:themeColor="accent1"/>
          <w:sz w:val="28"/>
          <w:szCs w:val="28"/>
        </w:rPr>
        <w:t xml:space="preserve">. </w:t>
      </w:r>
      <w:r w:rsidRPr="00EC1B67">
        <w:rPr>
          <w:rFonts w:ascii="NTCursive" w:hAnsi="NTCursive"/>
          <w:sz w:val="28"/>
          <w:szCs w:val="28"/>
        </w:rPr>
        <w:t xml:space="preserve">Safely use and explore a variety of materials, tools and techniques, experimenting with colour, design, texture, form and function; </w:t>
      </w:r>
    </w:p>
    <w:p w14:paraId="5DDB3A19" w14:textId="77777777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b/>
          <w:color w:val="5B9BD5" w:themeColor="accent1"/>
          <w:sz w:val="28"/>
          <w:szCs w:val="28"/>
        </w:rPr>
        <w:t>2</w:t>
      </w:r>
      <w:r w:rsidRPr="00EC1B67">
        <w:rPr>
          <w:rFonts w:ascii="NTCursive" w:hAnsi="NTCursive"/>
          <w:color w:val="5B9BD5" w:themeColor="accent1"/>
          <w:sz w:val="28"/>
          <w:szCs w:val="28"/>
        </w:rPr>
        <w:t xml:space="preserve">. </w:t>
      </w:r>
      <w:r w:rsidRPr="00EC1B67">
        <w:rPr>
          <w:rFonts w:ascii="NTCursive" w:hAnsi="NTCursive"/>
          <w:sz w:val="28"/>
          <w:szCs w:val="28"/>
        </w:rPr>
        <w:t xml:space="preserve">Share their creations, explaining the process they have used; </w:t>
      </w:r>
    </w:p>
    <w:p w14:paraId="3877A8DF" w14:textId="54C17C1E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color w:val="5B9BD5" w:themeColor="accent1"/>
          <w:sz w:val="28"/>
          <w:szCs w:val="28"/>
        </w:rPr>
        <w:t xml:space="preserve">3. </w:t>
      </w:r>
      <w:r w:rsidRPr="00EC1B67">
        <w:rPr>
          <w:rFonts w:ascii="NTCursive" w:hAnsi="NTCursive"/>
          <w:sz w:val="28"/>
          <w:szCs w:val="28"/>
        </w:rPr>
        <w:t xml:space="preserve">Make use of props and materials when role playing characters in narratives and stories. </w:t>
      </w:r>
    </w:p>
    <w:p w14:paraId="619648F4" w14:textId="77777777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</w:p>
    <w:p w14:paraId="5D799F97" w14:textId="77777777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b/>
          <w:bCs/>
          <w:sz w:val="28"/>
          <w:szCs w:val="28"/>
        </w:rPr>
        <w:t xml:space="preserve">ELG: Being Imaginative and Expressive </w:t>
      </w:r>
    </w:p>
    <w:p w14:paraId="1DEC53BA" w14:textId="77777777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sz w:val="28"/>
          <w:szCs w:val="28"/>
        </w:rPr>
        <w:t xml:space="preserve">Children at the expected level of development will: </w:t>
      </w:r>
    </w:p>
    <w:p w14:paraId="6489037C" w14:textId="2A08E3C6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color w:val="5B9BD5" w:themeColor="accent1"/>
          <w:sz w:val="28"/>
          <w:szCs w:val="28"/>
        </w:rPr>
        <w:t xml:space="preserve">4. </w:t>
      </w:r>
      <w:r w:rsidRPr="00EC1B67">
        <w:rPr>
          <w:rFonts w:ascii="NTCursive" w:hAnsi="NTCursive"/>
          <w:sz w:val="28"/>
          <w:szCs w:val="28"/>
        </w:rPr>
        <w:t xml:space="preserve">Invent, adapt and recount narratives and stories with peers and their teacher; </w:t>
      </w:r>
    </w:p>
    <w:p w14:paraId="77579BB0" w14:textId="77777777" w:rsidR="00F86722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color w:val="5B9BD5" w:themeColor="accent1"/>
          <w:sz w:val="28"/>
          <w:szCs w:val="28"/>
        </w:rPr>
        <w:t xml:space="preserve">5. </w:t>
      </w:r>
      <w:r w:rsidRPr="00EC1B67">
        <w:rPr>
          <w:rFonts w:ascii="NTCursive" w:hAnsi="NTCursive"/>
          <w:sz w:val="28"/>
          <w:szCs w:val="28"/>
        </w:rPr>
        <w:t xml:space="preserve">Sing a range of well-known nursery rhymes and songs; </w:t>
      </w:r>
    </w:p>
    <w:p w14:paraId="231C8D9E" w14:textId="3216EED5" w:rsidR="009B7FC9" w:rsidRPr="00EC1B67" w:rsidRDefault="00F86722" w:rsidP="00F86722">
      <w:pPr>
        <w:pStyle w:val="Default"/>
        <w:rPr>
          <w:rFonts w:ascii="NTCursive" w:hAnsi="NTCursive"/>
          <w:sz w:val="28"/>
          <w:szCs w:val="28"/>
        </w:rPr>
      </w:pPr>
      <w:r w:rsidRPr="00EC1B67">
        <w:rPr>
          <w:rFonts w:ascii="NTCursive" w:hAnsi="NTCursive"/>
          <w:color w:val="5B9BD5" w:themeColor="accent1"/>
          <w:sz w:val="28"/>
          <w:szCs w:val="28"/>
        </w:rPr>
        <w:t xml:space="preserve">6. </w:t>
      </w:r>
      <w:r w:rsidRPr="00EC1B67">
        <w:rPr>
          <w:rFonts w:ascii="NTCursive" w:hAnsi="NTCursive"/>
          <w:sz w:val="28"/>
          <w:szCs w:val="28"/>
        </w:rPr>
        <w:t>Perform songs, rhymes, poems and stories with others, and – when appropriate – try to move in time with music.</w:t>
      </w:r>
    </w:p>
    <w:bookmarkEnd w:id="0"/>
    <w:p w14:paraId="69294A6B" w14:textId="7018D9FD" w:rsidR="00995CDD" w:rsidRDefault="00995CDD" w:rsidP="00F86722">
      <w:pPr>
        <w:pStyle w:val="Default"/>
        <w:rPr>
          <w:sz w:val="16"/>
          <w:szCs w:val="16"/>
        </w:rPr>
      </w:pPr>
    </w:p>
    <w:p w14:paraId="3307FC7C" w14:textId="3CB4D3D8" w:rsidR="00995CDD" w:rsidRDefault="00995CDD" w:rsidP="00F86722">
      <w:pPr>
        <w:pStyle w:val="Default"/>
        <w:rPr>
          <w:sz w:val="16"/>
          <w:szCs w:val="16"/>
        </w:rPr>
      </w:pPr>
    </w:p>
    <w:p w14:paraId="002FD19A" w14:textId="4588A30A" w:rsidR="00BA1C56" w:rsidRDefault="00BA1C56" w:rsidP="00F86722">
      <w:pPr>
        <w:pStyle w:val="Default"/>
        <w:rPr>
          <w:sz w:val="16"/>
          <w:szCs w:val="16"/>
        </w:rPr>
      </w:pPr>
    </w:p>
    <w:p w14:paraId="25E382EA" w14:textId="2422096D" w:rsidR="00BA1C56" w:rsidRDefault="00BA1C56" w:rsidP="00F86722">
      <w:pPr>
        <w:pStyle w:val="Default"/>
        <w:rPr>
          <w:sz w:val="16"/>
          <w:szCs w:val="16"/>
        </w:rPr>
      </w:pPr>
    </w:p>
    <w:p w14:paraId="48D059D6" w14:textId="7C134C44" w:rsidR="00BA1C56" w:rsidRDefault="00BA1C56" w:rsidP="00F86722">
      <w:pPr>
        <w:pStyle w:val="Default"/>
        <w:rPr>
          <w:sz w:val="16"/>
          <w:szCs w:val="16"/>
        </w:rPr>
      </w:pPr>
    </w:p>
    <w:p w14:paraId="0B61D1A1" w14:textId="42B3C9F5" w:rsidR="00BA1C56" w:rsidRDefault="00BA1C56" w:rsidP="00F86722">
      <w:pPr>
        <w:pStyle w:val="Default"/>
        <w:rPr>
          <w:sz w:val="16"/>
          <w:szCs w:val="16"/>
        </w:rPr>
      </w:pPr>
    </w:p>
    <w:p w14:paraId="065785E3" w14:textId="77777777" w:rsidR="00BA1C56" w:rsidRDefault="00BA1C56" w:rsidP="00F86722">
      <w:pPr>
        <w:pStyle w:val="Default"/>
        <w:rPr>
          <w:sz w:val="16"/>
          <w:szCs w:val="16"/>
        </w:rPr>
      </w:pPr>
    </w:p>
    <w:p w14:paraId="167E9356" w14:textId="77777777" w:rsidR="00995CDD" w:rsidRPr="00F86722" w:rsidRDefault="00995CDD" w:rsidP="00F86722">
      <w:pPr>
        <w:pStyle w:val="Default"/>
        <w:rPr>
          <w:sz w:val="16"/>
          <w:szCs w:val="16"/>
        </w:rPr>
      </w:pPr>
    </w:p>
    <w:tbl>
      <w:tblPr>
        <w:tblStyle w:val="TableGrid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1044"/>
        <w:gridCol w:w="940"/>
        <w:gridCol w:w="2268"/>
        <w:gridCol w:w="2126"/>
        <w:gridCol w:w="2368"/>
      </w:tblGrid>
      <w:tr w:rsidR="00936F8C" w:rsidRPr="0015728D" w14:paraId="297326E1" w14:textId="77777777" w:rsidTr="00CB264F">
        <w:trPr>
          <w:trHeight w:val="237"/>
        </w:trPr>
        <w:tc>
          <w:tcPr>
            <w:tcW w:w="1980" w:type="dxa"/>
            <w:shd w:val="clear" w:color="auto" w:fill="FFE599" w:themeFill="accent4" w:themeFillTint="66"/>
          </w:tcPr>
          <w:p w14:paraId="67CAB0C8" w14:textId="77777777"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2357" w:type="dxa"/>
            <w:shd w:val="clear" w:color="auto" w:fill="FFE599" w:themeFill="accent4" w:themeFillTint="66"/>
          </w:tcPr>
          <w:p w14:paraId="65ECE5EF" w14:textId="77777777"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  <w:shd w:val="clear" w:color="auto" w:fill="FFE599" w:themeFill="accent4" w:themeFillTint="66"/>
          </w:tcPr>
          <w:p w14:paraId="4C3DF6A3" w14:textId="77777777"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Autumn Term 2</w:t>
            </w:r>
          </w:p>
        </w:tc>
        <w:tc>
          <w:tcPr>
            <w:tcW w:w="1984" w:type="dxa"/>
            <w:gridSpan w:val="2"/>
            <w:shd w:val="clear" w:color="auto" w:fill="FFE599" w:themeFill="accent4" w:themeFillTint="66"/>
          </w:tcPr>
          <w:p w14:paraId="002BABE0" w14:textId="77777777"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14:paraId="266D6FFE" w14:textId="77777777"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  <w:shd w:val="clear" w:color="auto" w:fill="FFE599" w:themeFill="accent4" w:themeFillTint="66"/>
          </w:tcPr>
          <w:p w14:paraId="4F6E1EEB" w14:textId="77777777"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  <w:shd w:val="clear" w:color="auto" w:fill="FFE599" w:themeFill="accent4" w:themeFillTint="66"/>
          </w:tcPr>
          <w:p w14:paraId="4EA4F5B6" w14:textId="77777777"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Summer Term 6</w:t>
            </w:r>
          </w:p>
        </w:tc>
      </w:tr>
      <w:tr w:rsidR="00470D05" w:rsidRPr="0015728D" w14:paraId="332D644A" w14:textId="77777777" w:rsidTr="00CB264F">
        <w:trPr>
          <w:trHeight w:val="1995"/>
        </w:trPr>
        <w:tc>
          <w:tcPr>
            <w:tcW w:w="1980" w:type="dxa"/>
            <w:shd w:val="clear" w:color="auto" w:fill="FFE599" w:themeFill="accent4" w:themeFillTint="66"/>
          </w:tcPr>
          <w:p w14:paraId="41A73E76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  <w:u w:val="single"/>
              </w:rPr>
              <w:t>Robins Y1 &amp; Y2</w:t>
            </w:r>
          </w:p>
          <w:p w14:paraId="4813FB99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41A80867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66573FDE" w14:textId="2D216BC2" w:rsidR="00470D05" w:rsidRPr="005070F5" w:rsidRDefault="00424521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5070F5">
              <w:rPr>
                <w:rFonts w:ascii="NTPreCursive" w:hAnsi="NTPreCursive"/>
                <w:b/>
                <w:sz w:val="24"/>
                <w:szCs w:val="24"/>
              </w:rPr>
              <w:t>Year A</w:t>
            </w:r>
          </w:p>
        </w:tc>
        <w:tc>
          <w:tcPr>
            <w:tcW w:w="2357" w:type="dxa"/>
            <w:shd w:val="clear" w:color="auto" w:fill="FFFFFF" w:themeFill="background1"/>
          </w:tcPr>
          <w:p w14:paraId="7DFF86F9" w14:textId="60DD8E3D" w:rsidR="00470D05" w:rsidRPr="005070F5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070F5">
              <w:rPr>
                <w:rFonts w:ascii="NTPreCursive" w:hAnsi="NTPreCursive"/>
                <w:sz w:val="28"/>
                <w:szCs w:val="28"/>
              </w:rPr>
              <w:t>Fighting Fit!</w:t>
            </w:r>
          </w:p>
          <w:p w14:paraId="2EA6B2F2" w14:textId="77777777" w:rsidR="005070F5" w:rsidRPr="0015728D" w:rsidRDefault="005070F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6FFB9B64" w14:textId="77777777" w:rsidR="00470D05" w:rsidRDefault="00470D05" w:rsidP="00470D05">
            <w:pPr>
              <w:jc w:val="center"/>
              <w:rPr>
                <w:rFonts w:ascii="NTCursive" w:hAnsi="NTCursive"/>
                <w:color w:val="0070C0"/>
                <w:sz w:val="24"/>
                <w:szCs w:val="24"/>
              </w:rPr>
            </w:pPr>
            <w:r>
              <w:rPr>
                <w:rFonts w:ascii="NTCursive" w:hAnsi="NTCursive"/>
                <w:color w:val="0070C0"/>
                <w:sz w:val="24"/>
                <w:szCs w:val="24"/>
              </w:rPr>
              <w:t>1D, 2D</w:t>
            </w:r>
          </w:p>
          <w:p w14:paraId="19889C60" w14:textId="22854889" w:rsidR="00B03B28" w:rsidRPr="00535413" w:rsidRDefault="00B03B28" w:rsidP="00470D05">
            <w:pPr>
              <w:jc w:val="center"/>
              <w:rPr>
                <w:rFonts w:ascii="NTCursive" w:hAnsi="NTCursive"/>
                <w:color w:val="5B9BD5" w:themeColor="accent1"/>
                <w:sz w:val="24"/>
                <w:szCs w:val="24"/>
              </w:rPr>
            </w:pPr>
            <w:proofErr w:type="gramStart"/>
            <w:r w:rsidRPr="00B03B28">
              <w:rPr>
                <w:rFonts w:ascii="NTCursive" w:hAnsi="NTCursive"/>
                <w:color w:val="7030A0"/>
                <w:sz w:val="24"/>
                <w:szCs w:val="24"/>
              </w:rPr>
              <w:t>Braille  (</w:t>
            </w:r>
            <w:proofErr w:type="gramEnd"/>
            <w:r w:rsidRPr="00B03B28">
              <w:rPr>
                <w:rFonts w:ascii="NTCursive" w:hAnsi="NTCursive"/>
                <w:color w:val="7030A0"/>
                <w:sz w:val="24"/>
                <w:szCs w:val="24"/>
              </w:rPr>
              <w:t>Using Chickpeas)</w:t>
            </w:r>
          </w:p>
        </w:tc>
        <w:tc>
          <w:tcPr>
            <w:tcW w:w="2321" w:type="dxa"/>
          </w:tcPr>
          <w:p w14:paraId="7F37E974" w14:textId="4C2BC043" w:rsidR="00470D05" w:rsidRPr="005070F5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070F5">
              <w:rPr>
                <w:rFonts w:ascii="NTPreCursive" w:hAnsi="NTPreCursive"/>
                <w:sz w:val="28"/>
                <w:szCs w:val="28"/>
              </w:rPr>
              <w:t>Food and Celebrations</w:t>
            </w:r>
          </w:p>
          <w:p w14:paraId="457B95B8" w14:textId="77777777" w:rsidR="005070F5" w:rsidRDefault="005070F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20BA96E7" w14:textId="77777777" w:rsidR="00470D05" w:rsidRDefault="00470D05" w:rsidP="00470D05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1D, 2D, 1M, 2M</w:t>
            </w:r>
          </w:p>
          <w:p w14:paraId="4F13692C" w14:textId="77777777" w:rsidR="00B03B28" w:rsidRPr="00B03B28" w:rsidRDefault="00B03B28" w:rsidP="00B03B2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Design a Healthy Meal</w:t>
            </w:r>
          </w:p>
          <w:p w14:paraId="48192089" w14:textId="36B69BB2" w:rsidR="00B03B28" w:rsidRPr="0015728D" w:rsidRDefault="00B03B28" w:rsidP="00B03B28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Cooking (based on Celebrations)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1ED341B3" w14:textId="312B8358" w:rsidR="00470D05" w:rsidRPr="005070F5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070F5">
              <w:rPr>
                <w:rFonts w:ascii="NTPreCursive" w:hAnsi="NTPreCursive"/>
                <w:sz w:val="28"/>
                <w:szCs w:val="28"/>
              </w:rPr>
              <w:t>Toys from the past</w:t>
            </w:r>
          </w:p>
          <w:p w14:paraId="6D5A9617" w14:textId="77777777" w:rsidR="005070F5" w:rsidRDefault="005070F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3ED8A26F" w14:textId="77777777" w:rsidR="00470D05" w:rsidRDefault="00470D05" w:rsidP="00470D05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1M, 2M, 1E, 2E</w:t>
            </w:r>
          </w:p>
          <w:p w14:paraId="0701FDDE" w14:textId="13898744" w:rsidR="00B03B28" w:rsidRPr="0015728D" w:rsidRDefault="00B03B28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Design a Toy (Using Leavers/ Pulleys)</w:t>
            </w:r>
          </w:p>
        </w:tc>
        <w:tc>
          <w:tcPr>
            <w:tcW w:w="2268" w:type="dxa"/>
          </w:tcPr>
          <w:p w14:paraId="03F5329A" w14:textId="473CE95D" w:rsidR="00470D05" w:rsidRPr="005070F5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070F5">
              <w:rPr>
                <w:rFonts w:ascii="NTPreCursive" w:hAnsi="NTPreCursive"/>
                <w:sz w:val="28"/>
                <w:szCs w:val="28"/>
              </w:rPr>
              <w:t>Homes</w:t>
            </w:r>
          </w:p>
          <w:p w14:paraId="06D17C1D" w14:textId="77777777" w:rsidR="005070F5" w:rsidRDefault="005070F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70A2FDDB" w14:textId="77777777" w:rsidR="00470D05" w:rsidRPr="004A2EC8" w:rsidRDefault="00470D05" w:rsidP="00470D05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1M, 2M, 1T</w:t>
            </w:r>
          </w:p>
          <w:p w14:paraId="073B4DD4" w14:textId="005969E1" w:rsidR="00470D05" w:rsidRPr="0015728D" w:rsidRDefault="00B03B28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Design a Home (Based on The Three Little Pigs)</w:t>
            </w:r>
          </w:p>
        </w:tc>
        <w:tc>
          <w:tcPr>
            <w:tcW w:w="2126" w:type="dxa"/>
          </w:tcPr>
          <w:p w14:paraId="37F1B870" w14:textId="2D932A85" w:rsidR="00470D05" w:rsidRPr="005070F5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070F5">
              <w:rPr>
                <w:rFonts w:ascii="NTPreCursive" w:hAnsi="NTPreCursive"/>
                <w:sz w:val="28"/>
                <w:szCs w:val="28"/>
              </w:rPr>
              <w:t>Around the World</w:t>
            </w:r>
          </w:p>
          <w:p w14:paraId="01D2FCD3" w14:textId="77777777" w:rsidR="005070F5" w:rsidRDefault="005070F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7DB6327A" w14:textId="4F3D8085" w:rsidR="00470D05" w:rsidRPr="0015728D" w:rsidRDefault="00470D0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1D, 2D, 2E</w:t>
            </w:r>
          </w:p>
        </w:tc>
        <w:tc>
          <w:tcPr>
            <w:tcW w:w="2368" w:type="dxa"/>
          </w:tcPr>
          <w:p w14:paraId="0578545F" w14:textId="1639C93A" w:rsidR="00470D05" w:rsidRPr="005070F5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070F5">
              <w:rPr>
                <w:rFonts w:ascii="NTPreCursive" w:hAnsi="NTPreCursive"/>
                <w:sz w:val="28"/>
                <w:szCs w:val="28"/>
              </w:rPr>
              <w:t>Global Gardens</w:t>
            </w:r>
          </w:p>
          <w:p w14:paraId="41E96DBF" w14:textId="77777777" w:rsidR="005070F5" w:rsidRDefault="005070F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76644494" w14:textId="77777777" w:rsidR="00470D05" w:rsidRDefault="00470D05" w:rsidP="00470D05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4A2EC8">
              <w:rPr>
                <w:rFonts w:ascii="NTPreCursive" w:hAnsi="NTPreCursive"/>
                <w:color w:val="0070C0"/>
                <w:sz w:val="24"/>
                <w:szCs w:val="24"/>
              </w:rPr>
              <w:t>2D, 1T, 2T</w:t>
            </w:r>
          </w:p>
          <w:p w14:paraId="7FA7C771" w14:textId="77777777" w:rsidR="00B03B28" w:rsidRPr="00B03B28" w:rsidRDefault="00B03B28" w:rsidP="00B03B2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Design a Garden</w:t>
            </w:r>
          </w:p>
          <w:p w14:paraId="1B9EB90A" w14:textId="629B269F" w:rsidR="00B03B28" w:rsidRPr="0015728D" w:rsidRDefault="00B03B28" w:rsidP="00B03B28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Plant Pot (using sliders</w:t>
            </w:r>
            <w:r w:rsidRPr="00D648DD">
              <w:rPr>
                <w:rFonts w:ascii="NTPreCursive" w:hAnsi="NTPreCursive"/>
                <w:color w:val="5B9BD5" w:themeColor="accent1"/>
                <w:sz w:val="24"/>
                <w:szCs w:val="24"/>
              </w:rPr>
              <w:t>)</w:t>
            </w:r>
          </w:p>
        </w:tc>
      </w:tr>
      <w:tr w:rsidR="00470D05" w:rsidRPr="0015728D" w14:paraId="41FF418E" w14:textId="77777777" w:rsidTr="00CB264F">
        <w:trPr>
          <w:trHeight w:val="2465"/>
        </w:trPr>
        <w:tc>
          <w:tcPr>
            <w:tcW w:w="1980" w:type="dxa"/>
            <w:shd w:val="clear" w:color="auto" w:fill="C5E0B3" w:themeFill="accent6" w:themeFillTint="66"/>
          </w:tcPr>
          <w:p w14:paraId="67232E1D" w14:textId="77777777" w:rsidR="005070F5" w:rsidRPr="005070F5" w:rsidRDefault="005070F5" w:rsidP="005070F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5070F5">
              <w:rPr>
                <w:rFonts w:ascii="NTPreCursive" w:hAnsi="NTPreCursive"/>
                <w:b/>
                <w:sz w:val="24"/>
                <w:szCs w:val="24"/>
                <w:u w:val="single"/>
              </w:rPr>
              <w:t>Robins Y1 &amp; Y2</w:t>
            </w:r>
          </w:p>
          <w:p w14:paraId="6F6D3270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4B34DE6F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464629F5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0CC4697C" w14:textId="2F90A2D5" w:rsidR="00470D05" w:rsidRPr="005070F5" w:rsidRDefault="00424521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5070F5">
              <w:rPr>
                <w:rFonts w:ascii="NTPreCursive" w:hAnsi="NTPreCursive"/>
                <w:b/>
                <w:sz w:val="24"/>
                <w:szCs w:val="24"/>
              </w:rPr>
              <w:t>Year B</w:t>
            </w:r>
          </w:p>
        </w:tc>
        <w:tc>
          <w:tcPr>
            <w:tcW w:w="2357" w:type="dxa"/>
            <w:shd w:val="clear" w:color="auto" w:fill="auto"/>
          </w:tcPr>
          <w:p w14:paraId="5C74F56E" w14:textId="659D7ED4" w:rsidR="00470D05" w:rsidRPr="00CB264F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Our families</w:t>
            </w:r>
          </w:p>
          <w:p w14:paraId="66178885" w14:textId="77777777" w:rsidR="00CB264F" w:rsidRDefault="00CB264F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50CEEA4A" w14:textId="77777777" w:rsidR="00470D05" w:rsidRDefault="00470D05" w:rsidP="00470D05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1D, 2D</w:t>
            </w:r>
          </w:p>
          <w:p w14:paraId="660F667A" w14:textId="2CFEFD10" w:rsidR="00B03B28" w:rsidRPr="0015728D" w:rsidRDefault="00B03B28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Family Crest</w:t>
            </w:r>
          </w:p>
        </w:tc>
        <w:tc>
          <w:tcPr>
            <w:tcW w:w="2321" w:type="dxa"/>
          </w:tcPr>
          <w:p w14:paraId="0F00BBCA" w14:textId="2FDD39AC" w:rsidR="00470D05" w:rsidRPr="00CB264F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The UK</w:t>
            </w:r>
          </w:p>
          <w:p w14:paraId="54FA4FC7" w14:textId="77777777" w:rsidR="00CB264F" w:rsidRPr="0015728D" w:rsidRDefault="00CB264F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32EC975D" w14:textId="2A30ED54" w:rsidR="00470D05" w:rsidRPr="0015728D" w:rsidRDefault="00470D0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4A2EC8">
              <w:rPr>
                <w:rFonts w:ascii="NTPreCursive" w:hAnsi="NTPreCursive"/>
                <w:color w:val="0070C0"/>
                <w:sz w:val="24"/>
                <w:szCs w:val="24"/>
              </w:rPr>
              <w:t>1D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>, 2D, 1M, 2M</w:t>
            </w:r>
          </w:p>
        </w:tc>
        <w:tc>
          <w:tcPr>
            <w:tcW w:w="1984" w:type="dxa"/>
            <w:gridSpan w:val="2"/>
          </w:tcPr>
          <w:p w14:paraId="320D8B27" w14:textId="21D36C65" w:rsidR="00470D05" w:rsidRPr="00CB264F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Africa</w:t>
            </w:r>
          </w:p>
          <w:p w14:paraId="46F23622" w14:textId="77777777" w:rsidR="00CB264F" w:rsidRDefault="00CB264F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3980975D" w14:textId="77777777" w:rsidR="00470D05" w:rsidRDefault="00470D05" w:rsidP="00470D05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4A2EC8">
              <w:rPr>
                <w:rFonts w:ascii="NTPreCursive" w:hAnsi="NTPreCursive"/>
                <w:color w:val="0070C0"/>
                <w:sz w:val="24"/>
                <w:szCs w:val="24"/>
              </w:rPr>
              <w:t>1D, 2D, 1M, 2M, 2E</w:t>
            </w:r>
          </w:p>
          <w:p w14:paraId="153BA1A1" w14:textId="77777777" w:rsidR="00B03B28" w:rsidRPr="00B03B28" w:rsidRDefault="00B03B28" w:rsidP="00B03B2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Maasai Collar</w:t>
            </w:r>
          </w:p>
          <w:p w14:paraId="3CB16E48" w14:textId="2BB464F9" w:rsidR="00B03B28" w:rsidRPr="0015728D" w:rsidRDefault="00B03B28" w:rsidP="00B03B28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Maasai Mud Hut</w:t>
            </w:r>
          </w:p>
        </w:tc>
        <w:tc>
          <w:tcPr>
            <w:tcW w:w="2268" w:type="dxa"/>
          </w:tcPr>
          <w:p w14:paraId="395C81B3" w14:textId="55138F37" w:rsidR="00470D05" w:rsidRPr="00CB264F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Africa</w:t>
            </w:r>
          </w:p>
          <w:p w14:paraId="6A6A1B27" w14:textId="77777777" w:rsidR="00CB264F" w:rsidRDefault="00CB264F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04E7EA9E" w14:textId="77777777" w:rsidR="00470D05" w:rsidRDefault="00470D05" w:rsidP="00470D05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4A2EC8">
              <w:rPr>
                <w:rFonts w:ascii="NTPreCursive" w:hAnsi="NTPreCursive"/>
                <w:color w:val="0070C0"/>
                <w:sz w:val="24"/>
                <w:szCs w:val="24"/>
              </w:rPr>
              <w:t>1D, 2D, 1M, 2M, 2E</w:t>
            </w:r>
          </w:p>
          <w:p w14:paraId="2C9D5C04" w14:textId="004A15B2" w:rsidR="00B03B28" w:rsidRPr="0015728D" w:rsidRDefault="00B03B28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African Drum</w:t>
            </w:r>
          </w:p>
        </w:tc>
        <w:tc>
          <w:tcPr>
            <w:tcW w:w="2126" w:type="dxa"/>
          </w:tcPr>
          <w:p w14:paraId="6F993FD8" w14:textId="6A66BE1C" w:rsidR="00470D05" w:rsidRPr="00CB264F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Ship Ahoy!</w:t>
            </w:r>
            <w:r w:rsidR="00CB264F">
              <w:rPr>
                <w:rFonts w:ascii="NTPreCursive" w:hAnsi="NTPreCursive"/>
                <w:sz w:val="28"/>
                <w:szCs w:val="28"/>
              </w:rPr>
              <w:t xml:space="preserve"> </w:t>
            </w:r>
            <w:r w:rsidRPr="00CB264F">
              <w:rPr>
                <w:rFonts w:ascii="NTPreCursive" w:hAnsi="NTPreCursive"/>
                <w:sz w:val="28"/>
                <w:szCs w:val="28"/>
              </w:rPr>
              <w:t>(America)</w:t>
            </w:r>
          </w:p>
          <w:p w14:paraId="41B841EC" w14:textId="77777777" w:rsidR="00CB264F" w:rsidRDefault="00CB264F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68906523" w14:textId="77777777" w:rsidR="00470D05" w:rsidRDefault="00470D05" w:rsidP="00470D05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4A2EC8">
              <w:rPr>
                <w:rFonts w:ascii="NTPreCursive" w:hAnsi="NTPreCursive"/>
                <w:color w:val="0070C0"/>
                <w:sz w:val="24"/>
                <w:szCs w:val="24"/>
              </w:rPr>
              <w:t>2D, 1M, 2M, 1T, 2T</w:t>
            </w:r>
          </w:p>
          <w:p w14:paraId="2C500A93" w14:textId="2D7834CB" w:rsidR="00B03B28" w:rsidRPr="0015728D" w:rsidRDefault="00B03B28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Design a way to get a ship into the sea</w:t>
            </w:r>
          </w:p>
        </w:tc>
        <w:tc>
          <w:tcPr>
            <w:tcW w:w="2368" w:type="dxa"/>
          </w:tcPr>
          <w:p w14:paraId="78F865FC" w14:textId="54C5CDE7" w:rsidR="00470D05" w:rsidRPr="00CB264F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Fire</w:t>
            </w:r>
          </w:p>
          <w:p w14:paraId="43790896" w14:textId="77777777" w:rsidR="00CB264F" w:rsidRDefault="00CB264F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22D5BD10" w14:textId="77777777" w:rsidR="00470D05" w:rsidRDefault="00470D05" w:rsidP="00470D05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4A2EC8">
              <w:rPr>
                <w:rFonts w:ascii="NTPreCursive" w:hAnsi="NTPreCursive"/>
                <w:color w:val="0070C0"/>
                <w:sz w:val="24"/>
                <w:szCs w:val="24"/>
              </w:rPr>
              <w:t>1D, 2D, 1M, 2M, 2E</w:t>
            </w:r>
          </w:p>
          <w:p w14:paraId="4E54F1A0" w14:textId="77777777" w:rsidR="00B03B28" w:rsidRPr="00B03B28" w:rsidRDefault="00B03B28" w:rsidP="00B03B2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Making Tudor Houses</w:t>
            </w:r>
          </w:p>
          <w:p w14:paraId="782BC3B0" w14:textId="2BC66C5B" w:rsidR="00B03B28" w:rsidRPr="0015728D" w:rsidRDefault="00B03B28" w:rsidP="00B03B28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B03B28">
              <w:rPr>
                <w:rFonts w:ascii="NTPreCursive" w:hAnsi="NTPreCursive"/>
                <w:color w:val="7030A0"/>
                <w:sz w:val="24"/>
                <w:szCs w:val="24"/>
              </w:rPr>
              <w:t>Cooking</w:t>
            </w:r>
          </w:p>
        </w:tc>
      </w:tr>
      <w:tr w:rsidR="005070F5" w:rsidRPr="0015728D" w14:paraId="2AF87919" w14:textId="77777777" w:rsidTr="00D46C33">
        <w:trPr>
          <w:trHeight w:val="2212"/>
        </w:trPr>
        <w:tc>
          <w:tcPr>
            <w:tcW w:w="15404" w:type="dxa"/>
            <w:gridSpan w:val="8"/>
          </w:tcPr>
          <w:p w14:paraId="573E7369" w14:textId="0A6D84A8" w:rsidR="005070F5" w:rsidRPr="005070F5" w:rsidRDefault="005070F5" w:rsidP="005070F5">
            <w:pPr>
              <w:rPr>
                <w:rFonts w:ascii="NTPreCursive" w:hAnsi="NTPreCursive"/>
                <w:b/>
                <w:sz w:val="24"/>
                <w:szCs w:val="24"/>
              </w:rPr>
            </w:pPr>
            <w:r w:rsidRPr="005070F5">
              <w:rPr>
                <w:rFonts w:ascii="NTPreCursive" w:hAnsi="NTPreCursive"/>
                <w:b/>
                <w:sz w:val="24"/>
                <w:szCs w:val="24"/>
              </w:rPr>
              <w:t>KS1 National curriculum objectives</w:t>
            </w:r>
          </w:p>
          <w:p w14:paraId="1D0085EF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  <w:u w:val="single"/>
              </w:rPr>
            </w:pPr>
            <w:r w:rsidRPr="005070F5">
              <w:rPr>
                <w:rFonts w:ascii="NTPreCursive" w:hAnsi="NTPreCursive"/>
                <w:sz w:val="24"/>
                <w:szCs w:val="24"/>
                <w:u w:val="single"/>
              </w:rPr>
              <w:t xml:space="preserve">Design </w:t>
            </w:r>
          </w:p>
          <w:p w14:paraId="381EE1AA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1D</w:t>
            </w:r>
            <w:r w:rsidRPr="00CB264F">
              <w:rPr>
                <w:rFonts w:ascii="NTPreCursive" w:hAnsi="NTPreCursive"/>
                <w:b/>
                <w:sz w:val="24"/>
                <w:szCs w:val="24"/>
              </w:rPr>
              <w:t>.</w:t>
            </w:r>
            <w:r w:rsidRPr="005070F5">
              <w:rPr>
                <w:rFonts w:ascii="NTPreCursive" w:hAnsi="NTPreCursive"/>
                <w:sz w:val="24"/>
                <w:szCs w:val="24"/>
              </w:rPr>
              <w:t xml:space="preserve"> Design purposeful, functional, appealing products for themselves and other users based on design criteria </w:t>
            </w:r>
          </w:p>
          <w:p w14:paraId="13C4074F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2D</w:t>
            </w:r>
            <w:r w:rsidRPr="005070F5">
              <w:rPr>
                <w:rFonts w:ascii="NTPreCursive" w:hAnsi="NTPreCursive"/>
                <w:sz w:val="24"/>
                <w:szCs w:val="24"/>
              </w:rPr>
              <w:t>. Generate, develop, model and communicate their ideas through talking, drawing, templates, mock-ups and, where appropriate, information and communication technology</w:t>
            </w:r>
          </w:p>
          <w:p w14:paraId="62591F4A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  <w:u w:val="single"/>
              </w:rPr>
            </w:pPr>
            <w:r w:rsidRPr="005070F5">
              <w:rPr>
                <w:rFonts w:ascii="NTPreCursive" w:hAnsi="NTPreCursive"/>
                <w:sz w:val="24"/>
                <w:szCs w:val="24"/>
                <w:u w:val="single"/>
              </w:rPr>
              <w:t>Make</w:t>
            </w:r>
          </w:p>
          <w:p w14:paraId="10123F90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1M.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5070F5">
              <w:rPr>
                <w:rFonts w:ascii="NTPreCursive" w:hAnsi="NTPreCursive"/>
                <w:sz w:val="24"/>
                <w:szCs w:val="24"/>
              </w:rPr>
              <w:t>Select from and use a range of tools and equipment to perform practical tasks [for example, cutting, shaping, joining and finishing]</w:t>
            </w:r>
          </w:p>
          <w:p w14:paraId="271D3D72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2M</w:t>
            </w:r>
            <w:r w:rsidRPr="005070F5">
              <w:rPr>
                <w:rFonts w:ascii="NTPreCursive" w:hAnsi="NTPreCursive"/>
                <w:sz w:val="24"/>
                <w:szCs w:val="24"/>
              </w:rPr>
              <w:t>. Select from and use a wide range of materials and components, including construction materials, textiles and ingredients, according to their characteristics</w:t>
            </w:r>
          </w:p>
          <w:p w14:paraId="27CB18DB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  <w:u w:val="single"/>
              </w:rPr>
            </w:pPr>
            <w:r w:rsidRPr="005070F5">
              <w:rPr>
                <w:rFonts w:ascii="NTPreCursive" w:hAnsi="NTPreCursive"/>
                <w:sz w:val="24"/>
                <w:szCs w:val="24"/>
                <w:u w:val="single"/>
              </w:rPr>
              <w:t>Evaluate</w:t>
            </w:r>
          </w:p>
          <w:p w14:paraId="35854640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1E.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5070F5">
              <w:rPr>
                <w:rFonts w:ascii="NTPreCursive" w:hAnsi="NTPreCursive"/>
                <w:sz w:val="24"/>
                <w:szCs w:val="24"/>
              </w:rPr>
              <w:t>Explore and evaluate a range of existing products</w:t>
            </w:r>
          </w:p>
          <w:p w14:paraId="54E4E409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2E</w:t>
            </w:r>
            <w:r w:rsidRPr="005070F5">
              <w:rPr>
                <w:rFonts w:ascii="NTPreCursive" w:hAnsi="NTPreCursive"/>
                <w:sz w:val="24"/>
                <w:szCs w:val="24"/>
              </w:rPr>
              <w:t>.  Evaluate their ideas and products against design criteria</w:t>
            </w:r>
          </w:p>
          <w:p w14:paraId="6C0CFE7D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  <w:u w:val="single"/>
              </w:rPr>
            </w:pPr>
            <w:r w:rsidRPr="005070F5">
              <w:rPr>
                <w:rFonts w:ascii="NTPreCursive" w:hAnsi="NTPreCursive"/>
                <w:sz w:val="24"/>
                <w:szCs w:val="24"/>
                <w:u w:val="single"/>
              </w:rPr>
              <w:t>Technical knowledge</w:t>
            </w:r>
          </w:p>
          <w:p w14:paraId="498BFDB7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1T. </w:t>
            </w:r>
            <w:r w:rsidRPr="005070F5">
              <w:rPr>
                <w:rFonts w:ascii="NTPreCursive" w:hAnsi="NTPreCursive"/>
                <w:sz w:val="24"/>
                <w:szCs w:val="24"/>
              </w:rPr>
              <w:t>Build structures, exploring how they can be made stronger, stiffer and more stable</w:t>
            </w:r>
          </w:p>
          <w:p w14:paraId="1A913C82" w14:textId="77777777" w:rsidR="005070F5" w:rsidRPr="005070F5" w:rsidRDefault="005070F5" w:rsidP="005070F5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2T</w:t>
            </w:r>
            <w:r w:rsidRPr="005070F5">
              <w:rPr>
                <w:rFonts w:ascii="NTPreCursive" w:hAnsi="NTPreCursive"/>
                <w:sz w:val="24"/>
                <w:szCs w:val="24"/>
              </w:rPr>
              <w:t>.  Explore and use mechanisms [for example, levers, sliders, wheels and axles], in their products</w:t>
            </w:r>
          </w:p>
          <w:p w14:paraId="1AAE4778" w14:textId="77777777" w:rsidR="005070F5" w:rsidRPr="0015728D" w:rsidRDefault="005070F5" w:rsidP="005070F5">
            <w:pPr>
              <w:rPr>
                <w:rFonts w:ascii="NTPreCursive" w:hAnsi="NTPreCursive"/>
                <w:sz w:val="24"/>
                <w:szCs w:val="24"/>
              </w:rPr>
            </w:pPr>
          </w:p>
        </w:tc>
      </w:tr>
      <w:tr w:rsidR="00CB4F5F" w:rsidRPr="0015728D" w14:paraId="6C391D67" w14:textId="77777777" w:rsidTr="00CB4F5F">
        <w:trPr>
          <w:trHeight w:val="344"/>
        </w:trPr>
        <w:tc>
          <w:tcPr>
            <w:tcW w:w="1980" w:type="dxa"/>
            <w:shd w:val="clear" w:color="auto" w:fill="FFE599" w:themeFill="accent4" w:themeFillTint="66"/>
          </w:tcPr>
          <w:p w14:paraId="60907FB0" w14:textId="77777777" w:rsidR="00CB4F5F" w:rsidRPr="0015728D" w:rsidRDefault="00CB4F5F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</w:tc>
        <w:tc>
          <w:tcPr>
            <w:tcW w:w="4678" w:type="dxa"/>
            <w:gridSpan w:val="2"/>
            <w:shd w:val="clear" w:color="auto" w:fill="FFE599" w:themeFill="accent4" w:themeFillTint="66"/>
          </w:tcPr>
          <w:p w14:paraId="227F5A88" w14:textId="7A8EB505" w:rsidR="00CB4F5F" w:rsidRPr="00CB4F5F" w:rsidRDefault="00CB4F5F" w:rsidP="00470D0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CB4F5F">
              <w:rPr>
                <w:rFonts w:ascii="NTPreCursive" w:hAnsi="NTPreCursive"/>
                <w:b/>
                <w:sz w:val="28"/>
                <w:szCs w:val="28"/>
              </w:rPr>
              <w:t xml:space="preserve">Autumn Term </w:t>
            </w:r>
          </w:p>
        </w:tc>
        <w:tc>
          <w:tcPr>
            <w:tcW w:w="4252" w:type="dxa"/>
            <w:gridSpan w:val="3"/>
            <w:shd w:val="clear" w:color="auto" w:fill="FFE599" w:themeFill="accent4" w:themeFillTint="66"/>
          </w:tcPr>
          <w:p w14:paraId="0AC0D3D9" w14:textId="35C2CBAB" w:rsidR="00CB4F5F" w:rsidRPr="00CB4F5F" w:rsidRDefault="00CB4F5F" w:rsidP="00470D0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CB4F5F">
              <w:rPr>
                <w:rFonts w:ascii="NTPreCursive" w:hAnsi="NTPreCursive"/>
                <w:b/>
                <w:sz w:val="28"/>
                <w:szCs w:val="28"/>
              </w:rPr>
              <w:t>Spring Term</w:t>
            </w:r>
          </w:p>
        </w:tc>
        <w:tc>
          <w:tcPr>
            <w:tcW w:w="4494" w:type="dxa"/>
            <w:gridSpan w:val="2"/>
            <w:shd w:val="clear" w:color="auto" w:fill="FFE599" w:themeFill="accent4" w:themeFillTint="66"/>
          </w:tcPr>
          <w:p w14:paraId="228BE767" w14:textId="718E2B73" w:rsidR="00CB4F5F" w:rsidRPr="00CB4F5F" w:rsidRDefault="00CB4F5F" w:rsidP="00470D0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CB4F5F">
              <w:rPr>
                <w:rFonts w:ascii="NTPreCursive" w:hAnsi="NTPreCursive"/>
                <w:b/>
                <w:sz w:val="28"/>
                <w:szCs w:val="28"/>
              </w:rPr>
              <w:t>Summer Term</w:t>
            </w:r>
          </w:p>
        </w:tc>
      </w:tr>
      <w:tr w:rsidR="00995CDD" w:rsidRPr="0015728D" w14:paraId="18F83EE0" w14:textId="77777777" w:rsidTr="00E51924">
        <w:trPr>
          <w:trHeight w:val="1979"/>
        </w:trPr>
        <w:tc>
          <w:tcPr>
            <w:tcW w:w="1980" w:type="dxa"/>
            <w:shd w:val="clear" w:color="auto" w:fill="FFE599" w:themeFill="accent4" w:themeFillTint="66"/>
          </w:tcPr>
          <w:p w14:paraId="7882BFEC" w14:textId="77777777" w:rsidR="00995CDD" w:rsidRPr="0015728D" w:rsidRDefault="00995CDD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  <w:u w:val="single"/>
              </w:rPr>
              <w:t>Golden Eagles Y3/Y4</w:t>
            </w:r>
          </w:p>
          <w:p w14:paraId="4B09AAAF" w14:textId="77777777" w:rsidR="00995CDD" w:rsidRPr="0015728D" w:rsidRDefault="00995CDD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4CE5CF6B" w14:textId="77777777" w:rsidR="00995CDD" w:rsidRPr="0015728D" w:rsidRDefault="00995CDD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27531F87" w14:textId="5AB85C2F" w:rsidR="00995CDD" w:rsidRPr="00CB264F" w:rsidRDefault="00995CDD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</w:rPr>
              <w:t>Year A</w:t>
            </w:r>
          </w:p>
        </w:tc>
        <w:tc>
          <w:tcPr>
            <w:tcW w:w="4678" w:type="dxa"/>
            <w:gridSpan w:val="2"/>
            <w:shd w:val="clear" w:color="auto" w:fill="FFFFFF" w:themeFill="background1"/>
          </w:tcPr>
          <w:p w14:paraId="622527DA" w14:textId="77777777" w:rsidR="00995CDD" w:rsidRPr="00CB264F" w:rsidRDefault="00995CDD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Romans</w:t>
            </w:r>
          </w:p>
          <w:p w14:paraId="55CFD276" w14:textId="77777777" w:rsidR="00995CDD" w:rsidRDefault="00995CDD" w:rsidP="00470D05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14:paraId="7BBEC33D" w14:textId="77777777" w:rsidR="00995CDD" w:rsidRPr="00995CDD" w:rsidRDefault="00995CDD" w:rsidP="00470D05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Design a Roman Road</w:t>
            </w:r>
          </w:p>
          <w:p w14:paraId="77A0B377" w14:textId="3B3F3A47" w:rsidR="001644B4" w:rsidRDefault="001644B4" w:rsidP="00470D05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Roman Catapult (lolly sticks)</w:t>
            </w:r>
          </w:p>
          <w:p w14:paraId="03AB8944" w14:textId="40E8426D" w:rsidR="00B03B28" w:rsidRDefault="00B03B28" w:rsidP="00470D05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Make a musical instrument (Science)</w:t>
            </w:r>
          </w:p>
          <w:p w14:paraId="29493700" w14:textId="485616C2" w:rsidR="00A9079D" w:rsidRPr="00CB264F" w:rsidRDefault="00FA2E52" w:rsidP="00470D05">
            <w:pPr>
              <w:jc w:val="center"/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 xml:space="preserve">The Collection/ Usher gallery </w:t>
            </w:r>
          </w:p>
          <w:p w14:paraId="2EF377A0" w14:textId="027FE494" w:rsidR="00995CDD" w:rsidRPr="00E51924" w:rsidRDefault="00995CDD" w:rsidP="00E51924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>
              <w:rPr>
                <w:rFonts w:ascii="NTPreCursive" w:hAnsi="NTPreCursive"/>
                <w:color w:val="5B9BD5" w:themeColor="accent1"/>
                <w:sz w:val="24"/>
                <w:szCs w:val="24"/>
              </w:rPr>
              <w:t xml:space="preserve">1M, 2M, </w:t>
            </w:r>
            <w:r w:rsidRPr="00073E09">
              <w:rPr>
                <w:rFonts w:ascii="NTPreCursive" w:hAnsi="NTPreCursive"/>
                <w:color w:val="5B9BD5" w:themeColor="accent1"/>
                <w:sz w:val="24"/>
                <w:szCs w:val="24"/>
              </w:rPr>
              <w:t>1D</w:t>
            </w:r>
          </w:p>
        </w:tc>
        <w:tc>
          <w:tcPr>
            <w:tcW w:w="4252" w:type="dxa"/>
            <w:gridSpan w:val="3"/>
            <w:shd w:val="clear" w:color="auto" w:fill="FFFFFF" w:themeFill="background1"/>
          </w:tcPr>
          <w:p w14:paraId="0E4545C3" w14:textId="77777777" w:rsidR="00995CDD" w:rsidRPr="00CB264F" w:rsidRDefault="00995CDD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 xml:space="preserve">The UK </w:t>
            </w:r>
          </w:p>
          <w:p w14:paraId="06F78F5C" w14:textId="77777777" w:rsidR="00995CDD" w:rsidRPr="00073E09" w:rsidRDefault="00995CDD" w:rsidP="00470D05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14:paraId="70F4CE68" w14:textId="64AF9CE4" w:rsidR="00995CDD" w:rsidRPr="00995CDD" w:rsidRDefault="00995CDD" w:rsidP="00995CD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 xml:space="preserve">Classis UK dishes (pancake day) </w:t>
            </w:r>
          </w:p>
          <w:p w14:paraId="234B7173" w14:textId="77777777" w:rsidR="00995CDD" w:rsidRPr="00995CDD" w:rsidRDefault="00995CDD" w:rsidP="00470D05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Design and make a wormery (Science link)</w:t>
            </w:r>
          </w:p>
          <w:p w14:paraId="204C1BBA" w14:textId="77777777" w:rsidR="00995CDD" w:rsidRPr="00073E09" w:rsidRDefault="00995CDD" w:rsidP="00995CD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 w:rsidRPr="00073E09">
              <w:rPr>
                <w:rFonts w:ascii="NTPreCursive" w:hAnsi="NTPreCursive"/>
                <w:color w:val="5B9BD5" w:themeColor="accent1"/>
                <w:sz w:val="24"/>
                <w:szCs w:val="24"/>
              </w:rPr>
              <w:t>1M, 2M, 2E</w:t>
            </w:r>
          </w:p>
          <w:p w14:paraId="68A9804A" w14:textId="2203EF34" w:rsidR="00995CDD" w:rsidRPr="00FA2E52" w:rsidRDefault="00995CDD" w:rsidP="00470D05">
            <w:pPr>
              <w:jc w:val="center"/>
              <w:rPr>
                <w:rFonts w:ascii="NTPreCursive" w:hAnsi="NTPreCursive"/>
                <w:color w:val="A8D08D" w:themeColor="accent6" w:themeTint="99"/>
                <w:sz w:val="24"/>
                <w:szCs w:val="24"/>
              </w:rPr>
            </w:pPr>
          </w:p>
        </w:tc>
        <w:tc>
          <w:tcPr>
            <w:tcW w:w="4494" w:type="dxa"/>
            <w:gridSpan w:val="2"/>
            <w:shd w:val="clear" w:color="auto" w:fill="FFFFFF" w:themeFill="background1"/>
          </w:tcPr>
          <w:p w14:paraId="4DEB2B7F" w14:textId="77777777" w:rsidR="00995CDD" w:rsidRPr="00CB264F" w:rsidRDefault="00995CDD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Ancient Egypt</w:t>
            </w:r>
          </w:p>
          <w:p w14:paraId="585865DC" w14:textId="77777777" w:rsidR="00995CDD" w:rsidRPr="00073E09" w:rsidRDefault="00995CDD" w:rsidP="00995CDD">
            <w:pPr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14:paraId="0193E311" w14:textId="47798078" w:rsidR="00995CDD" w:rsidRDefault="00995CDD" w:rsidP="00995CD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Egyptian headdress</w:t>
            </w:r>
            <w:r w:rsidR="00582C3E">
              <w:rPr>
                <w:rFonts w:ascii="NTPreCursive" w:hAnsi="NTPreCursive"/>
                <w:color w:val="7030A0"/>
                <w:sz w:val="24"/>
                <w:szCs w:val="24"/>
              </w:rPr>
              <w:t xml:space="preserve"> </w:t>
            </w:r>
          </w:p>
          <w:p w14:paraId="1B426159" w14:textId="376D7554" w:rsidR="00B14205" w:rsidRPr="00995CDD" w:rsidRDefault="006E6A34" w:rsidP="00995CD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 xml:space="preserve">Hieroglyphics cross stitch </w:t>
            </w:r>
          </w:p>
          <w:p w14:paraId="315CBDBE" w14:textId="77777777" w:rsidR="00995CDD" w:rsidRPr="00073E09" w:rsidRDefault="00995CDD" w:rsidP="00995CD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>
              <w:rPr>
                <w:rFonts w:ascii="NTPreCursive" w:hAnsi="NTPreCursive"/>
                <w:color w:val="5B9BD5" w:themeColor="accent1"/>
                <w:sz w:val="24"/>
                <w:szCs w:val="24"/>
              </w:rPr>
              <w:t xml:space="preserve">3E, </w:t>
            </w:r>
            <w:r w:rsidRPr="00073E09">
              <w:rPr>
                <w:rFonts w:ascii="NTPreCursive" w:hAnsi="NTPreCursive"/>
                <w:color w:val="5B9BD5" w:themeColor="accent1"/>
                <w:sz w:val="24"/>
                <w:szCs w:val="24"/>
              </w:rPr>
              <w:t>1M, 2M, 2E</w:t>
            </w:r>
          </w:p>
          <w:p w14:paraId="10F4C362" w14:textId="2FBE52FD" w:rsidR="00995CDD" w:rsidRPr="0015728D" w:rsidRDefault="00995CDD" w:rsidP="001D1A5A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</w:tc>
      </w:tr>
      <w:tr w:rsidR="00995CDD" w:rsidRPr="0015728D" w14:paraId="55F9503B" w14:textId="77777777" w:rsidTr="00CB264F">
        <w:trPr>
          <w:trHeight w:val="2212"/>
        </w:trPr>
        <w:tc>
          <w:tcPr>
            <w:tcW w:w="1980" w:type="dxa"/>
            <w:shd w:val="clear" w:color="auto" w:fill="C5E0B3" w:themeFill="accent6" w:themeFillTint="66"/>
          </w:tcPr>
          <w:p w14:paraId="0690DAAA" w14:textId="77777777" w:rsidR="00995CDD" w:rsidRPr="0015728D" w:rsidRDefault="00995CDD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7E216393" w14:textId="77777777" w:rsidR="00995CDD" w:rsidRPr="0015728D" w:rsidRDefault="00995CDD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61F60AF7" w14:textId="77777777" w:rsidR="00995CDD" w:rsidRPr="0015728D" w:rsidRDefault="00995CDD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370F9CA4" w14:textId="38F0B219" w:rsidR="00995CDD" w:rsidRPr="00CB264F" w:rsidRDefault="00995CDD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</w:rPr>
              <w:t>Year B</w:t>
            </w:r>
          </w:p>
        </w:tc>
        <w:tc>
          <w:tcPr>
            <w:tcW w:w="4678" w:type="dxa"/>
            <w:gridSpan w:val="2"/>
            <w:shd w:val="clear" w:color="auto" w:fill="FFFFFF" w:themeFill="background1"/>
          </w:tcPr>
          <w:p w14:paraId="22418EDF" w14:textId="77777777" w:rsidR="00995CDD" w:rsidRPr="00CB264F" w:rsidRDefault="00995CDD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Stone Age to Iron Age</w:t>
            </w:r>
          </w:p>
          <w:p w14:paraId="10D98EA1" w14:textId="77777777" w:rsidR="00995CDD" w:rsidRPr="00073E09" w:rsidRDefault="00995CDD" w:rsidP="00470D05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14:paraId="054167F2" w14:textId="40370CE7" w:rsidR="00995CDD" w:rsidRPr="00995CDD" w:rsidRDefault="00995CDD" w:rsidP="00995CD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Design and create a Woolly Mammoth</w:t>
            </w:r>
            <w:r w:rsidR="001644B4">
              <w:rPr>
                <w:rFonts w:ascii="NTPreCursive" w:hAnsi="NTPreCursive"/>
                <w:color w:val="7030A0"/>
                <w:sz w:val="24"/>
                <w:szCs w:val="24"/>
              </w:rPr>
              <w:t xml:space="preserve"> (milk bottle)</w:t>
            </w:r>
          </w:p>
          <w:p w14:paraId="4FDA0075" w14:textId="4267B788" w:rsidR="00995CDD" w:rsidRPr="00995CDD" w:rsidRDefault="00995CDD" w:rsidP="00995CD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Make a fossil</w:t>
            </w:r>
            <w:r w:rsidR="001644B4">
              <w:rPr>
                <w:rFonts w:ascii="NTPreCursive" w:hAnsi="NTPreCursive"/>
                <w:color w:val="7030A0"/>
                <w:sz w:val="24"/>
                <w:szCs w:val="24"/>
              </w:rPr>
              <w:t xml:space="preserve"> (plaster of </w:t>
            </w:r>
            <w:proofErr w:type="spellStart"/>
            <w:r w:rsidR="001644B4">
              <w:rPr>
                <w:rFonts w:ascii="NTPreCursive" w:hAnsi="NTPreCursive"/>
                <w:color w:val="7030A0"/>
                <w:sz w:val="24"/>
                <w:szCs w:val="24"/>
              </w:rPr>
              <w:t>paris</w:t>
            </w:r>
            <w:proofErr w:type="spellEnd"/>
            <w:r w:rsidR="001644B4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  <w:p w14:paraId="20272D83" w14:textId="2F951BC4" w:rsidR="00995CDD" w:rsidRDefault="00995CDD" w:rsidP="00995CD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Electricity – scribble bot (Science link)</w:t>
            </w:r>
          </w:p>
          <w:p w14:paraId="0656EF8B" w14:textId="062FD351" w:rsidR="003836F3" w:rsidRDefault="001476A5" w:rsidP="00995CD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Design a game (computing link)</w:t>
            </w:r>
          </w:p>
          <w:p w14:paraId="1A09C286" w14:textId="77777777" w:rsidR="00995CDD" w:rsidRPr="00073E09" w:rsidRDefault="00995CDD" w:rsidP="00995CD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 w:rsidRPr="00073E09">
              <w:rPr>
                <w:rFonts w:ascii="NTPreCursive" w:hAnsi="NTPreCursive"/>
                <w:color w:val="5B9BD5" w:themeColor="accent1"/>
                <w:sz w:val="24"/>
                <w:szCs w:val="24"/>
              </w:rPr>
              <w:t>1M,2M,2E, 2M</w:t>
            </w:r>
          </w:p>
          <w:p w14:paraId="47587DEF" w14:textId="0F4D3642" w:rsidR="00995CDD" w:rsidRPr="0015728D" w:rsidRDefault="00995CDD" w:rsidP="00995CD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shd w:val="clear" w:color="auto" w:fill="FFFFFF" w:themeFill="background1"/>
          </w:tcPr>
          <w:p w14:paraId="3F9F24A8" w14:textId="77777777" w:rsidR="00995CDD" w:rsidRPr="00CB264F" w:rsidRDefault="00995CDD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 xml:space="preserve">North and South America </w:t>
            </w:r>
          </w:p>
          <w:p w14:paraId="6B4144FB" w14:textId="77777777" w:rsidR="00995CDD" w:rsidRPr="00073E09" w:rsidRDefault="00995CDD" w:rsidP="00995CDD">
            <w:pPr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14:paraId="0A13718C" w14:textId="428674E5" w:rsidR="00995CDD" w:rsidRDefault="00995CDD" w:rsidP="00995CD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Design a car</w:t>
            </w:r>
            <w:r w:rsidR="00B03B28">
              <w:rPr>
                <w:rFonts w:ascii="NTPreCursive" w:hAnsi="NTPreCursive"/>
                <w:color w:val="7030A0"/>
                <w:sz w:val="24"/>
                <w:szCs w:val="24"/>
              </w:rPr>
              <w:t xml:space="preserve"> (digital)</w:t>
            </w:r>
          </w:p>
          <w:p w14:paraId="6A77D7A8" w14:textId="652CFF62" w:rsidR="001644B4" w:rsidRPr="00995CDD" w:rsidRDefault="001644B4" w:rsidP="00995CD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Design a replica of the Empire State Building</w:t>
            </w:r>
          </w:p>
          <w:p w14:paraId="2FC39E8B" w14:textId="69C1F033" w:rsidR="00995CDD" w:rsidRPr="0015728D" w:rsidRDefault="00995CDD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073E09">
              <w:rPr>
                <w:rFonts w:ascii="NTPreCursive" w:hAnsi="NTPreCursive"/>
                <w:color w:val="5B9BD5" w:themeColor="accent1"/>
                <w:sz w:val="24"/>
                <w:szCs w:val="24"/>
              </w:rPr>
              <w:t>1M,2M,2E, 2M, 3E</w:t>
            </w: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 xml:space="preserve"> </w:t>
            </w:r>
          </w:p>
        </w:tc>
        <w:tc>
          <w:tcPr>
            <w:tcW w:w="4494" w:type="dxa"/>
            <w:gridSpan w:val="2"/>
            <w:shd w:val="clear" w:color="auto" w:fill="FFFFFF" w:themeFill="background1"/>
          </w:tcPr>
          <w:p w14:paraId="29BC136C" w14:textId="3D7C7A71" w:rsidR="00995CDD" w:rsidRPr="00CB264F" w:rsidRDefault="00995CDD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sz w:val="28"/>
                <w:szCs w:val="28"/>
              </w:rPr>
              <w:t>World War Two (WWII)</w:t>
            </w:r>
          </w:p>
          <w:p w14:paraId="6B72132B" w14:textId="77777777" w:rsidR="00CB264F" w:rsidRDefault="00CB264F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0E732849" w14:textId="77777777" w:rsidR="00995CDD" w:rsidRPr="00995CDD" w:rsidRDefault="00995CDD" w:rsidP="00470D05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 xml:space="preserve">Wartime recipes </w:t>
            </w:r>
          </w:p>
          <w:p w14:paraId="72DD3A61" w14:textId="77777777" w:rsidR="00995CDD" w:rsidRPr="00995CDD" w:rsidRDefault="00995CDD" w:rsidP="00470D05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Design a suitcase for a refugee</w:t>
            </w:r>
          </w:p>
          <w:p w14:paraId="4D5E7F3C" w14:textId="2C158E7B" w:rsidR="00995CDD" w:rsidRPr="00995CDD" w:rsidRDefault="00995CDD" w:rsidP="00470D05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Anderson shelter</w:t>
            </w:r>
          </w:p>
          <w:p w14:paraId="321278C4" w14:textId="77777777" w:rsidR="00995CDD" w:rsidRDefault="00995CDD" w:rsidP="00470D05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7030A0"/>
                <w:sz w:val="24"/>
                <w:szCs w:val="24"/>
              </w:rPr>
              <w:t>Wartime technology</w:t>
            </w:r>
          </w:p>
          <w:p w14:paraId="09AFBD7D" w14:textId="77777777" w:rsidR="00995CDD" w:rsidRPr="00995CDD" w:rsidRDefault="00995CDD" w:rsidP="00995CDD">
            <w:pPr>
              <w:jc w:val="center"/>
              <w:rPr>
                <w:rFonts w:ascii="NTPreCursive" w:hAnsi="NTPreCursive"/>
                <w:color w:val="2E74B5" w:themeColor="accent1" w:themeShade="BF"/>
                <w:sz w:val="24"/>
                <w:szCs w:val="24"/>
              </w:rPr>
            </w:pPr>
            <w:r w:rsidRPr="00995CDD">
              <w:rPr>
                <w:rFonts w:ascii="NTPreCursive" w:hAnsi="NTPreCursive"/>
                <w:color w:val="2E74B5" w:themeColor="accent1" w:themeShade="BF"/>
                <w:sz w:val="24"/>
                <w:szCs w:val="24"/>
              </w:rPr>
              <w:t>1M,2D,2M,2E, 2M</w:t>
            </w:r>
          </w:p>
          <w:p w14:paraId="21EE81E1" w14:textId="6507FE69" w:rsidR="00995CDD" w:rsidRPr="00FA2E52" w:rsidRDefault="00FA2E52" w:rsidP="00470D05">
            <w:pPr>
              <w:jc w:val="center"/>
              <w:rPr>
                <w:rFonts w:ascii="NTPreCursive" w:hAnsi="NTPreCursive"/>
                <w:color w:val="F4B083" w:themeColor="accent2" w:themeTint="99"/>
                <w:sz w:val="24"/>
                <w:szCs w:val="24"/>
              </w:rPr>
            </w:pPr>
            <w:r w:rsidRPr="00CB264F">
              <w:rPr>
                <w:rFonts w:ascii="NTPreCursive" w:hAnsi="NTPreCursive"/>
                <w:color w:val="C45911" w:themeColor="accent2" w:themeShade="BF"/>
                <w:sz w:val="24"/>
                <w:szCs w:val="24"/>
              </w:rPr>
              <w:t>William Paterson</w:t>
            </w:r>
          </w:p>
        </w:tc>
      </w:tr>
      <w:tr w:rsidR="00CB264F" w:rsidRPr="0015728D" w14:paraId="11B79453" w14:textId="77777777" w:rsidTr="00A46FDE">
        <w:trPr>
          <w:trHeight w:val="2215"/>
        </w:trPr>
        <w:tc>
          <w:tcPr>
            <w:tcW w:w="7702" w:type="dxa"/>
            <w:gridSpan w:val="4"/>
          </w:tcPr>
          <w:p w14:paraId="2B1E88B0" w14:textId="5C3C0170" w:rsidR="00CB264F" w:rsidRPr="00CB264F" w:rsidRDefault="00CB264F" w:rsidP="00CB264F">
            <w:pPr>
              <w:rPr>
                <w:rFonts w:ascii="NTPreCursive" w:hAnsi="NTPreCursive"/>
                <w:b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</w:rPr>
              <w:t>KS2 National Curriculum Objectives</w:t>
            </w:r>
          </w:p>
          <w:p w14:paraId="4D6E8335" w14:textId="77777777" w:rsidR="00CB264F" w:rsidRPr="00CB264F" w:rsidRDefault="00CB264F" w:rsidP="00CB264F">
            <w:pPr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  <w:u w:val="single"/>
              </w:rPr>
              <w:t>Design</w:t>
            </w:r>
          </w:p>
          <w:p w14:paraId="23AC55BB" w14:textId="77777777" w:rsidR="00CB264F" w:rsidRPr="00CB264F" w:rsidRDefault="00CB264F" w:rsidP="00CB264F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1D</w:t>
            </w:r>
            <w:r w:rsidRPr="00CB264F">
              <w:rPr>
                <w:rFonts w:ascii="NTPreCursive" w:hAnsi="NTPreCursive"/>
                <w:sz w:val="24"/>
                <w:szCs w:val="24"/>
              </w:rPr>
              <w:t>. Use research and develop design criteria to inform the design of innovative, functional, appealing products that are fit for purpose, aimed at particular individuals or groups.</w:t>
            </w:r>
          </w:p>
          <w:p w14:paraId="2561B9BB" w14:textId="77777777" w:rsidR="00CB264F" w:rsidRPr="00CB264F" w:rsidRDefault="00CB264F" w:rsidP="00CB264F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2D.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>Generate, develop, model and communicate their ideas through discussion, annotated sketches, cross-sectional and exploded diagrams, prototypes, pattern pieces and computer-aided design.</w:t>
            </w:r>
          </w:p>
          <w:p w14:paraId="311F09C2" w14:textId="77777777" w:rsidR="00CB264F" w:rsidRPr="00CB264F" w:rsidRDefault="00CB264F" w:rsidP="00CB264F">
            <w:pPr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  <w:u w:val="single"/>
              </w:rPr>
              <w:t>Make</w:t>
            </w:r>
          </w:p>
          <w:p w14:paraId="0EC6349E" w14:textId="77777777" w:rsidR="00CB264F" w:rsidRPr="00CB264F" w:rsidRDefault="00CB264F" w:rsidP="00CB264F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1M.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>Select from and use a wider range of tools and equipment to perform practical tasks [for example, cutting, shaping, joining and finishing], accurately</w:t>
            </w:r>
          </w:p>
          <w:p w14:paraId="64DD3C68" w14:textId="77777777" w:rsidR="00CB264F" w:rsidRPr="00CB264F" w:rsidRDefault="00CB264F" w:rsidP="00CB264F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2M.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 xml:space="preserve">Select from and use a wider range of materials and components, including construction materials, textiles and ingredients, according to their functional properties and aesthetic qualities. </w:t>
            </w:r>
          </w:p>
          <w:p w14:paraId="7770529F" w14:textId="77777777" w:rsidR="00CB264F" w:rsidRPr="0015728D" w:rsidRDefault="00CB264F" w:rsidP="00CB264F">
            <w:pPr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7702" w:type="dxa"/>
            <w:gridSpan w:val="4"/>
          </w:tcPr>
          <w:p w14:paraId="2BEF072A" w14:textId="77777777" w:rsidR="00CB264F" w:rsidRPr="00CB264F" w:rsidRDefault="00CB264F" w:rsidP="00CB264F">
            <w:pPr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  <w:u w:val="single"/>
              </w:rPr>
              <w:t>Evaluate</w:t>
            </w:r>
          </w:p>
          <w:p w14:paraId="0BF2A0D1" w14:textId="77777777" w:rsidR="00CB264F" w:rsidRPr="00CB264F" w:rsidRDefault="00CB264F" w:rsidP="00CB264F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1E.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 </w:t>
            </w:r>
            <w:r w:rsidRPr="00CB264F">
              <w:rPr>
                <w:rFonts w:ascii="NTPreCursive" w:hAnsi="NTPreCursive"/>
                <w:sz w:val="24"/>
                <w:szCs w:val="24"/>
              </w:rPr>
              <w:t>Investigate and analyse a range of existing products</w:t>
            </w:r>
          </w:p>
          <w:p w14:paraId="76101B22" w14:textId="77777777" w:rsidR="00CB264F" w:rsidRPr="00CB264F" w:rsidRDefault="00CB264F" w:rsidP="00CB264F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2E.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>Evaluate their ideas and products against their own design criteria and consider the views of others to improve their work</w:t>
            </w:r>
          </w:p>
          <w:p w14:paraId="62EDE3CE" w14:textId="77777777" w:rsidR="00CB264F" w:rsidRPr="00CB264F" w:rsidRDefault="00CB264F" w:rsidP="00CB264F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3E.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 xml:space="preserve">Understand how key events and individuals in design and technology have helped shape the world. </w:t>
            </w:r>
          </w:p>
          <w:p w14:paraId="5B494ACC" w14:textId="77777777" w:rsidR="00CB264F" w:rsidRPr="00CB264F" w:rsidRDefault="00CB264F" w:rsidP="00CB264F">
            <w:pPr>
              <w:rPr>
                <w:rFonts w:ascii="NTPreCursive" w:hAnsi="NTPreCursive"/>
                <w:b/>
                <w:bCs/>
                <w:sz w:val="24"/>
                <w:szCs w:val="24"/>
                <w:u w:val="single"/>
              </w:rPr>
            </w:pPr>
            <w:r w:rsidRPr="00CB264F">
              <w:rPr>
                <w:rFonts w:ascii="NTPreCursive" w:hAnsi="NTPreCursive"/>
                <w:b/>
                <w:bCs/>
                <w:sz w:val="24"/>
                <w:szCs w:val="24"/>
                <w:u w:val="single"/>
              </w:rPr>
              <w:t>Technical knowledge</w:t>
            </w:r>
          </w:p>
          <w:p w14:paraId="25C762B5" w14:textId="77777777" w:rsidR="00CB264F" w:rsidRPr="00CB264F" w:rsidRDefault="00CB264F" w:rsidP="00CB264F">
            <w:pPr>
              <w:rPr>
                <w:rFonts w:ascii="NTPreCursive" w:hAnsi="NTPreCursive"/>
                <w:bCs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bCs/>
                <w:color w:val="0070C0"/>
                <w:sz w:val="24"/>
                <w:szCs w:val="24"/>
              </w:rPr>
              <w:t>1T.</w:t>
            </w:r>
            <w:r w:rsidRPr="00CB264F">
              <w:rPr>
                <w:rFonts w:ascii="NTPreCursive" w:hAnsi="NTPreCursive"/>
                <w:bCs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bCs/>
                <w:sz w:val="24"/>
                <w:szCs w:val="24"/>
              </w:rPr>
              <w:t>Apply their understanding of how to strengthen, stiffen and reinforce more complex structures</w:t>
            </w:r>
          </w:p>
          <w:p w14:paraId="6D227120" w14:textId="77777777" w:rsidR="00CB264F" w:rsidRPr="00CB264F" w:rsidRDefault="00CB264F" w:rsidP="00CB264F">
            <w:pPr>
              <w:rPr>
                <w:rFonts w:ascii="NTPreCursive" w:hAnsi="NTPreCursive"/>
                <w:bCs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bCs/>
                <w:color w:val="0070C0"/>
                <w:sz w:val="24"/>
                <w:szCs w:val="24"/>
              </w:rPr>
              <w:t>2T.</w:t>
            </w:r>
            <w:r w:rsidRPr="00CB264F">
              <w:rPr>
                <w:rFonts w:ascii="NTPreCursive" w:hAnsi="NTPreCursive"/>
                <w:bCs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bCs/>
                <w:sz w:val="24"/>
                <w:szCs w:val="24"/>
              </w:rPr>
              <w:t>Understand and use mechanical systems in their products [for example, gears, pulleys, cams, levers and linkages]</w:t>
            </w:r>
          </w:p>
          <w:p w14:paraId="5D5ABB61" w14:textId="77777777" w:rsidR="00CB264F" w:rsidRPr="00CB264F" w:rsidRDefault="00CB264F" w:rsidP="00CB264F">
            <w:pPr>
              <w:rPr>
                <w:rFonts w:ascii="NTPreCursive" w:hAnsi="NTPreCursive"/>
                <w:bCs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bCs/>
                <w:color w:val="0070C0"/>
                <w:sz w:val="24"/>
                <w:szCs w:val="24"/>
              </w:rPr>
              <w:t>3T.</w:t>
            </w:r>
            <w:r w:rsidRPr="00CB264F">
              <w:rPr>
                <w:rFonts w:ascii="NTPreCursive" w:hAnsi="NTPreCursive"/>
                <w:bCs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bCs/>
                <w:sz w:val="24"/>
                <w:szCs w:val="24"/>
              </w:rPr>
              <w:t>Understand and use electrical systems in their products [for example, series circuits incorporating switches, bulbs, buzzers and motors]</w:t>
            </w:r>
          </w:p>
          <w:p w14:paraId="059A7643" w14:textId="0A3EEBBE" w:rsidR="00CB264F" w:rsidRPr="001014C5" w:rsidRDefault="00CB264F" w:rsidP="00CB264F">
            <w:pPr>
              <w:rPr>
                <w:rFonts w:ascii="NTPreCursive" w:hAnsi="NTPreCursive"/>
                <w:bCs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bCs/>
                <w:color w:val="0070C0"/>
                <w:sz w:val="24"/>
                <w:szCs w:val="24"/>
              </w:rPr>
              <w:t>4T</w:t>
            </w:r>
            <w:r w:rsidRPr="00CB264F">
              <w:rPr>
                <w:rFonts w:ascii="NTPreCursive" w:hAnsi="NTPreCursive"/>
                <w:bCs/>
                <w:sz w:val="24"/>
                <w:szCs w:val="24"/>
              </w:rPr>
              <w:t>. Apply their understanding of computing to program, monitor and control their products</w:t>
            </w:r>
          </w:p>
        </w:tc>
      </w:tr>
      <w:tr w:rsidR="00E51924" w:rsidRPr="0015728D" w14:paraId="402AE800" w14:textId="77777777" w:rsidTr="00E51924">
        <w:trPr>
          <w:trHeight w:val="344"/>
        </w:trPr>
        <w:tc>
          <w:tcPr>
            <w:tcW w:w="1980" w:type="dxa"/>
            <w:shd w:val="clear" w:color="auto" w:fill="FFE599" w:themeFill="accent4" w:themeFillTint="66"/>
          </w:tcPr>
          <w:p w14:paraId="756BFB3F" w14:textId="77777777" w:rsidR="00E51924" w:rsidRPr="0015728D" w:rsidRDefault="00E51924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</w:tc>
        <w:tc>
          <w:tcPr>
            <w:tcW w:w="4678" w:type="dxa"/>
            <w:gridSpan w:val="2"/>
            <w:shd w:val="clear" w:color="auto" w:fill="FFE599" w:themeFill="accent4" w:themeFillTint="66"/>
          </w:tcPr>
          <w:p w14:paraId="4A92A602" w14:textId="4F44C0AA" w:rsidR="00E51924" w:rsidRPr="00E51924" w:rsidRDefault="00E51924" w:rsidP="00E51924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E51924">
              <w:rPr>
                <w:rFonts w:ascii="NTPreCursive" w:hAnsi="NTPreCursive"/>
                <w:b/>
                <w:sz w:val="28"/>
                <w:szCs w:val="28"/>
              </w:rPr>
              <w:t>Autumn Term</w:t>
            </w:r>
          </w:p>
        </w:tc>
        <w:tc>
          <w:tcPr>
            <w:tcW w:w="4252" w:type="dxa"/>
            <w:gridSpan w:val="3"/>
            <w:shd w:val="clear" w:color="auto" w:fill="FFE599" w:themeFill="accent4" w:themeFillTint="66"/>
          </w:tcPr>
          <w:p w14:paraId="76F779F5" w14:textId="0907CC8D" w:rsidR="00E51924" w:rsidRPr="00E51924" w:rsidRDefault="00E51924" w:rsidP="00470D0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E51924">
              <w:rPr>
                <w:rFonts w:ascii="NTPreCursive" w:hAnsi="NTPreCursive"/>
                <w:b/>
                <w:sz w:val="28"/>
                <w:szCs w:val="28"/>
              </w:rPr>
              <w:t>Spring Term</w:t>
            </w:r>
          </w:p>
        </w:tc>
        <w:tc>
          <w:tcPr>
            <w:tcW w:w="4494" w:type="dxa"/>
            <w:gridSpan w:val="2"/>
            <w:shd w:val="clear" w:color="auto" w:fill="FFE599" w:themeFill="accent4" w:themeFillTint="66"/>
          </w:tcPr>
          <w:p w14:paraId="0F0EA70A" w14:textId="34EA0ABD" w:rsidR="00E51924" w:rsidRPr="00E51924" w:rsidRDefault="00E51924" w:rsidP="00470D0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E51924">
              <w:rPr>
                <w:rFonts w:ascii="NTPreCursive" w:hAnsi="NTPreCursive"/>
                <w:b/>
                <w:sz w:val="28"/>
                <w:szCs w:val="28"/>
              </w:rPr>
              <w:t>Summer Term</w:t>
            </w:r>
          </w:p>
        </w:tc>
      </w:tr>
      <w:tr w:rsidR="00470D05" w:rsidRPr="0015728D" w14:paraId="672969C3" w14:textId="77777777" w:rsidTr="00892584">
        <w:trPr>
          <w:trHeight w:val="2121"/>
        </w:trPr>
        <w:tc>
          <w:tcPr>
            <w:tcW w:w="1980" w:type="dxa"/>
            <w:shd w:val="clear" w:color="auto" w:fill="FFE599" w:themeFill="accent4" w:themeFillTint="66"/>
          </w:tcPr>
          <w:p w14:paraId="5887C9D0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  <w:u w:val="single"/>
              </w:rPr>
              <w:t>Barn Owls Y5/Y6</w:t>
            </w:r>
          </w:p>
          <w:p w14:paraId="6C561D5B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3EB1225F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2C806929" w14:textId="5F310230" w:rsidR="00470D05" w:rsidRPr="00CB4F5F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CB4F5F">
              <w:rPr>
                <w:rFonts w:ascii="NTPreCursive" w:hAnsi="NTPreCursive"/>
                <w:b/>
                <w:sz w:val="24"/>
                <w:szCs w:val="24"/>
              </w:rPr>
              <w:t>Year A</w:t>
            </w:r>
          </w:p>
          <w:p w14:paraId="554F0AC8" w14:textId="04ED3643" w:rsidR="00470D05" w:rsidRPr="0015728D" w:rsidRDefault="00470D0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5F8DB822" w14:textId="77777777" w:rsidR="00470D05" w:rsidRPr="00E51924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51924">
              <w:rPr>
                <w:rFonts w:ascii="NTPreCursive" w:hAnsi="NTPreCursive"/>
                <w:sz w:val="28"/>
                <w:szCs w:val="28"/>
              </w:rPr>
              <w:t xml:space="preserve">Japan </w:t>
            </w:r>
          </w:p>
          <w:p w14:paraId="65DA16A6" w14:textId="77777777" w:rsidR="00470D05" w:rsidRDefault="00470D0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1A314712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Japanese cookery (miso soup, sushi)</w:t>
            </w:r>
          </w:p>
          <w:p w14:paraId="6F802C71" w14:textId="77777777" w:rsidR="002A358C" w:rsidRDefault="002A358C" w:rsidP="002A358C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 xml:space="preserve">Decorate recipe 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 xml:space="preserve">- </w:t>
            </w:r>
            <w:r w:rsidRPr="00DE05D4">
              <w:rPr>
                <w:rFonts w:ascii="NTPreCursive" w:hAnsi="NTPreCursive"/>
                <w:color w:val="FF0000"/>
                <w:sz w:val="24"/>
                <w:szCs w:val="24"/>
              </w:rPr>
              <w:t>Moosewood Cookbook</w:t>
            </w:r>
          </w:p>
          <w:p w14:paraId="2335E004" w14:textId="13E53544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Design and make earthquake proof structure (using art</w:t>
            </w:r>
            <w:r w:rsidR="00CB264F">
              <w:rPr>
                <w:rFonts w:ascii="NTPreCursive" w:hAnsi="NTPreCursive"/>
                <w:color w:val="7030A0"/>
                <w:sz w:val="24"/>
                <w:szCs w:val="24"/>
              </w:rPr>
              <w:t xml:space="preserve"> </w:t>
            </w: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straws)</w:t>
            </w:r>
          </w:p>
          <w:p w14:paraId="7398F94E" w14:textId="7719142D" w:rsidR="00470D05" w:rsidRPr="0015728D" w:rsidRDefault="002A358C" w:rsidP="00CB264F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2E74B5" w:themeColor="accent1" w:themeShade="BF"/>
                <w:sz w:val="24"/>
                <w:szCs w:val="24"/>
              </w:rPr>
              <w:t>2D 1M 2M 1T</w:t>
            </w:r>
          </w:p>
        </w:tc>
        <w:tc>
          <w:tcPr>
            <w:tcW w:w="4252" w:type="dxa"/>
            <w:gridSpan w:val="3"/>
          </w:tcPr>
          <w:p w14:paraId="7C073AA8" w14:textId="77777777" w:rsidR="00470D05" w:rsidRPr="00E51924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51924">
              <w:rPr>
                <w:rFonts w:ascii="NTPreCursive" w:hAnsi="NTPreCursive"/>
                <w:sz w:val="28"/>
                <w:szCs w:val="28"/>
              </w:rPr>
              <w:t>Quadring (Victorians)</w:t>
            </w:r>
          </w:p>
          <w:p w14:paraId="63BDD508" w14:textId="77777777" w:rsidR="00470D05" w:rsidRDefault="00470D0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454D6EEC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Bridges and Brunel</w:t>
            </w:r>
          </w:p>
          <w:p w14:paraId="46A524E2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Research, design, create and evaluate bridges</w:t>
            </w:r>
          </w:p>
          <w:p w14:paraId="7E3E6DC6" w14:textId="06FC2CCD" w:rsidR="00470D05" w:rsidRPr="00CB264F" w:rsidRDefault="002A358C" w:rsidP="00CB264F">
            <w:pPr>
              <w:jc w:val="center"/>
              <w:rPr>
                <w:rFonts w:ascii="NTPreCursive" w:hAnsi="NTPreCursive"/>
                <w:color w:val="2E74B5" w:themeColor="accent1" w:themeShade="BF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2E74B5" w:themeColor="accent1" w:themeShade="BF"/>
                <w:sz w:val="24"/>
                <w:szCs w:val="24"/>
              </w:rPr>
              <w:t>1M, 2M, 1D, 2D, 1E, 2E, 3E 1T</w:t>
            </w:r>
          </w:p>
          <w:p w14:paraId="5979E55F" w14:textId="380A5F86" w:rsidR="00470D05" w:rsidRPr="00892584" w:rsidRDefault="00FA2E52" w:rsidP="00892584">
            <w:pPr>
              <w:jc w:val="center"/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</w:pPr>
            <w:r w:rsidRPr="00E51924"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  <w:t>Brunel</w:t>
            </w:r>
          </w:p>
        </w:tc>
        <w:tc>
          <w:tcPr>
            <w:tcW w:w="4494" w:type="dxa"/>
            <w:gridSpan w:val="2"/>
          </w:tcPr>
          <w:p w14:paraId="49B75917" w14:textId="77777777" w:rsidR="00470D05" w:rsidRPr="00E51924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51924">
              <w:rPr>
                <w:rFonts w:ascii="NTPreCursive" w:hAnsi="NTPreCursive"/>
                <w:sz w:val="28"/>
                <w:szCs w:val="28"/>
              </w:rPr>
              <w:t>Ancient Greece</w:t>
            </w:r>
          </w:p>
          <w:p w14:paraId="3C9E4196" w14:textId="77777777" w:rsidR="00470D05" w:rsidRDefault="00470D0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55635553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Parachutes (egg parachute)</w:t>
            </w:r>
          </w:p>
          <w:p w14:paraId="5ECD3661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 xml:space="preserve">Gears (bike gear challenge), pulleys (make pulley), cams (moving cam toys), levers (mini </w:t>
            </w:r>
            <w:proofErr w:type="spellStart"/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mangonel</w:t>
            </w:r>
            <w:proofErr w:type="spellEnd"/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  <w:p w14:paraId="01AC104B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 xml:space="preserve">Greek inventions </w:t>
            </w:r>
            <w:proofErr w:type="spellStart"/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e.g</w:t>
            </w:r>
            <w:proofErr w:type="spellEnd"/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 xml:space="preserve"> pulleys</w:t>
            </w:r>
          </w:p>
          <w:p w14:paraId="7627926D" w14:textId="00FF5846" w:rsidR="00470D05" w:rsidRPr="00892584" w:rsidRDefault="002A358C" w:rsidP="00892584">
            <w:pPr>
              <w:jc w:val="center"/>
              <w:rPr>
                <w:rFonts w:ascii="NTPreCursive" w:hAnsi="NTPreCursive"/>
                <w:color w:val="2E74B5" w:themeColor="accent1" w:themeShade="BF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2E74B5" w:themeColor="accent1" w:themeShade="BF"/>
                <w:sz w:val="24"/>
                <w:szCs w:val="24"/>
              </w:rPr>
              <w:t>1M 2M, 2D, 2E, 3E, 2T</w:t>
            </w:r>
          </w:p>
        </w:tc>
      </w:tr>
      <w:tr w:rsidR="00470D05" w:rsidRPr="0015728D" w14:paraId="1321BEEA" w14:textId="77777777" w:rsidTr="00892584">
        <w:trPr>
          <w:trHeight w:val="1825"/>
        </w:trPr>
        <w:tc>
          <w:tcPr>
            <w:tcW w:w="1980" w:type="dxa"/>
            <w:shd w:val="clear" w:color="auto" w:fill="C5E0B3" w:themeFill="accent6" w:themeFillTint="66"/>
          </w:tcPr>
          <w:p w14:paraId="3ACB5BF2" w14:textId="471C9B1B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2693214A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7570ED92" w14:textId="77777777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14:paraId="0856E424" w14:textId="717D0FF5" w:rsidR="00470D05" w:rsidRPr="00CB4F5F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CB4F5F">
              <w:rPr>
                <w:rFonts w:ascii="NTPreCursive" w:hAnsi="NTPreCursive"/>
                <w:b/>
                <w:sz w:val="24"/>
                <w:szCs w:val="24"/>
              </w:rPr>
              <w:t>Year B</w:t>
            </w:r>
          </w:p>
          <w:p w14:paraId="087AF45A" w14:textId="1B475F44" w:rsidR="00470D05" w:rsidRPr="0015728D" w:rsidRDefault="00470D05" w:rsidP="00470D05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</w:tc>
        <w:tc>
          <w:tcPr>
            <w:tcW w:w="4678" w:type="dxa"/>
            <w:gridSpan w:val="2"/>
          </w:tcPr>
          <w:p w14:paraId="2CF9FB02" w14:textId="697829B4" w:rsidR="00470D05" w:rsidRPr="00E51924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51924">
              <w:rPr>
                <w:rFonts w:ascii="NTPreCursive" w:hAnsi="NTPreCursive"/>
                <w:sz w:val="28"/>
                <w:szCs w:val="28"/>
              </w:rPr>
              <w:t>Anglo-Saxons</w:t>
            </w:r>
          </w:p>
          <w:p w14:paraId="41E4D3F4" w14:textId="77777777" w:rsidR="002A358C" w:rsidRDefault="002A358C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47B1D5B8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Anglo Saxon cookery (honey oatcakes) and seasonality</w:t>
            </w:r>
          </w:p>
          <w:p w14:paraId="0C60C73E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Weaving</w:t>
            </w:r>
          </w:p>
          <w:p w14:paraId="7187EDD7" w14:textId="128E7A8F" w:rsidR="00470D05" w:rsidRPr="00892584" w:rsidRDefault="002A358C" w:rsidP="00892584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 xml:space="preserve">1M 2M </w:t>
            </w:r>
          </w:p>
        </w:tc>
        <w:tc>
          <w:tcPr>
            <w:tcW w:w="4252" w:type="dxa"/>
            <w:gridSpan w:val="3"/>
          </w:tcPr>
          <w:p w14:paraId="0C0823DA" w14:textId="77777777" w:rsidR="00470D05" w:rsidRPr="00E51924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51924">
              <w:rPr>
                <w:rFonts w:ascii="NTPreCursive" w:hAnsi="NTPreCursive"/>
                <w:sz w:val="28"/>
                <w:szCs w:val="28"/>
              </w:rPr>
              <w:t>Vikings</w:t>
            </w:r>
          </w:p>
          <w:p w14:paraId="3CA45AFA" w14:textId="77777777" w:rsidR="00470D05" w:rsidRDefault="00470D0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3C35157B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Designing Viking jewellery</w:t>
            </w:r>
          </w:p>
          <w:p w14:paraId="5B85EB3F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Designing and making Viking longboats</w:t>
            </w:r>
          </w:p>
          <w:p w14:paraId="3B9EA861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Viking cookery (soup and flatbread)</w:t>
            </w:r>
          </w:p>
          <w:p w14:paraId="1B88B95D" w14:textId="4D543F9D" w:rsidR="00470D05" w:rsidRPr="00892584" w:rsidRDefault="002A358C" w:rsidP="00892584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5B63E8">
              <w:rPr>
                <w:rFonts w:ascii="NTPreCursive" w:hAnsi="NTPreCursive"/>
                <w:color w:val="0070C0"/>
                <w:sz w:val="24"/>
                <w:szCs w:val="24"/>
              </w:rPr>
              <w:t>1D, 2D, 1M, 2M, 2E</w:t>
            </w:r>
            <w:r>
              <w:rPr>
                <w:rFonts w:ascii="NTPreCursive" w:hAnsi="NTPreCursive"/>
                <w:color w:val="0070C0"/>
                <w:sz w:val="24"/>
                <w:szCs w:val="24"/>
              </w:rPr>
              <w:t>, 3E</w:t>
            </w:r>
          </w:p>
        </w:tc>
        <w:tc>
          <w:tcPr>
            <w:tcW w:w="4494" w:type="dxa"/>
            <w:gridSpan w:val="2"/>
          </w:tcPr>
          <w:p w14:paraId="17DC5487" w14:textId="77777777" w:rsidR="00470D05" w:rsidRPr="00E51924" w:rsidRDefault="00470D05" w:rsidP="00470D05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51924">
              <w:rPr>
                <w:rFonts w:ascii="NTPreCursive" w:hAnsi="NTPreCursive"/>
                <w:sz w:val="28"/>
                <w:szCs w:val="28"/>
              </w:rPr>
              <w:t>Maya civilisation</w:t>
            </w:r>
          </w:p>
          <w:p w14:paraId="0F4D2482" w14:textId="70EE7896" w:rsidR="00470D05" w:rsidRDefault="00470D05" w:rsidP="00470D0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14:paraId="143A570D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Circuits</w:t>
            </w:r>
          </w:p>
          <w:p w14:paraId="1D2A4A0B" w14:textId="77777777" w:rsidR="002A358C" w:rsidRPr="006E1C48" w:rsidRDefault="002A358C" w:rsidP="002A358C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7030A0"/>
                <w:sz w:val="24"/>
                <w:szCs w:val="24"/>
              </w:rPr>
              <w:t>Maya cookery (corn tortilla)</w:t>
            </w:r>
          </w:p>
          <w:p w14:paraId="1D7E58CF" w14:textId="4C8ED076" w:rsidR="00470D05" w:rsidRPr="00892584" w:rsidRDefault="002A358C" w:rsidP="00892584">
            <w:pPr>
              <w:jc w:val="center"/>
              <w:rPr>
                <w:rFonts w:ascii="NTPreCursive" w:hAnsi="NTPreCursive"/>
                <w:color w:val="2E74B5" w:themeColor="accent1" w:themeShade="BF"/>
                <w:sz w:val="24"/>
                <w:szCs w:val="24"/>
              </w:rPr>
            </w:pPr>
            <w:r w:rsidRPr="006E1C48">
              <w:rPr>
                <w:rFonts w:ascii="NTPreCursive" w:hAnsi="NTPreCursive"/>
                <w:color w:val="2E74B5" w:themeColor="accent1" w:themeShade="BF"/>
                <w:sz w:val="24"/>
                <w:szCs w:val="24"/>
              </w:rPr>
              <w:t>3T</w:t>
            </w:r>
          </w:p>
        </w:tc>
      </w:tr>
      <w:tr w:rsidR="00892584" w:rsidRPr="0015728D" w14:paraId="09226906" w14:textId="77777777" w:rsidTr="0091533E">
        <w:trPr>
          <w:trHeight w:val="2388"/>
        </w:trPr>
        <w:tc>
          <w:tcPr>
            <w:tcW w:w="7702" w:type="dxa"/>
            <w:gridSpan w:val="4"/>
            <w:shd w:val="clear" w:color="auto" w:fill="auto"/>
          </w:tcPr>
          <w:p w14:paraId="6AA8C824" w14:textId="77777777" w:rsidR="00892584" w:rsidRDefault="00892584" w:rsidP="00892584">
            <w:pPr>
              <w:rPr>
                <w:rFonts w:ascii="NTPreCursive" w:hAnsi="NTPreCursive"/>
                <w:b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</w:rPr>
              <w:t>KS2 National Curriculum Objectives</w:t>
            </w:r>
            <w:r>
              <w:rPr>
                <w:rFonts w:ascii="NTPreCursive" w:hAnsi="NTPreCursive"/>
                <w:b/>
                <w:sz w:val="24"/>
                <w:szCs w:val="24"/>
              </w:rPr>
              <w:t xml:space="preserve"> </w:t>
            </w:r>
          </w:p>
          <w:p w14:paraId="5556D997" w14:textId="6103D254" w:rsidR="00892584" w:rsidRPr="00892584" w:rsidRDefault="00892584" w:rsidP="00892584">
            <w:pPr>
              <w:rPr>
                <w:rFonts w:ascii="NTPreCursive" w:hAnsi="NTPreCursive"/>
                <w:b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  <w:u w:val="single"/>
              </w:rPr>
              <w:t>Design</w:t>
            </w:r>
          </w:p>
          <w:p w14:paraId="7FE64820" w14:textId="77777777" w:rsidR="00892584" w:rsidRPr="00CB264F" w:rsidRDefault="00892584" w:rsidP="00892584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1D</w:t>
            </w:r>
            <w:r w:rsidRPr="00CB264F">
              <w:rPr>
                <w:rFonts w:ascii="NTPreCursive" w:hAnsi="NTPreCursive"/>
                <w:sz w:val="24"/>
                <w:szCs w:val="24"/>
              </w:rPr>
              <w:t>. Use research and develop design criteria to inform the design of innovative, functional, appealing products that are fit for purpose, aimed at particular individuals or groups.</w:t>
            </w:r>
          </w:p>
          <w:p w14:paraId="4069DE66" w14:textId="77777777" w:rsidR="00892584" w:rsidRPr="00CB264F" w:rsidRDefault="00892584" w:rsidP="00892584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2D.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>Generate, develop, model and communicate their ideas through discussion, annotated sketches, cross-sectional and exploded diagrams, prototypes, pattern pieces and computer-aided design.</w:t>
            </w:r>
          </w:p>
          <w:p w14:paraId="3885C2C0" w14:textId="77777777" w:rsidR="00892584" w:rsidRPr="00CB264F" w:rsidRDefault="00892584" w:rsidP="00892584">
            <w:pPr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  <w:u w:val="single"/>
              </w:rPr>
              <w:t>Make</w:t>
            </w:r>
          </w:p>
          <w:p w14:paraId="7E8D1577" w14:textId="77777777" w:rsidR="00892584" w:rsidRPr="00CB264F" w:rsidRDefault="00892584" w:rsidP="00892584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1M.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>Select from and use a wider range of tools and equipment to perform practical tasks [for example, cutting, shaping, joining and finishing], accurately</w:t>
            </w:r>
          </w:p>
          <w:p w14:paraId="057D6EA5" w14:textId="77777777" w:rsidR="00892584" w:rsidRPr="00CB264F" w:rsidRDefault="00892584" w:rsidP="00892584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2M.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 xml:space="preserve">Select from and use a wider range of materials and components, including construction materials, textiles and ingredients, according to their functional properties and aesthetic qualities. </w:t>
            </w:r>
          </w:p>
          <w:p w14:paraId="3CA4D175" w14:textId="77777777" w:rsidR="00892584" w:rsidRPr="00892584" w:rsidRDefault="00892584" w:rsidP="00892584">
            <w:pPr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7702" w:type="dxa"/>
            <w:gridSpan w:val="4"/>
            <w:shd w:val="clear" w:color="auto" w:fill="auto"/>
          </w:tcPr>
          <w:p w14:paraId="7D0EB468" w14:textId="77777777" w:rsidR="00892584" w:rsidRPr="00CB264F" w:rsidRDefault="00892584" w:rsidP="00892584">
            <w:pPr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CB264F">
              <w:rPr>
                <w:rFonts w:ascii="NTPreCursive" w:hAnsi="NTPreCursive"/>
                <w:b/>
                <w:sz w:val="24"/>
                <w:szCs w:val="24"/>
                <w:u w:val="single"/>
              </w:rPr>
              <w:t>Evaluate</w:t>
            </w:r>
          </w:p>
          <w:p w14:paraId="382BE8D3" w14:textId="77777777" w:rsidR="00892584" w:rsidRPr="00CB264F" w:rsidRDefault="00892584" w:rsidP="00892584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1E.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 </w:t>
            </w:r>
            <w:r w:rsidRPr="00CB264F">
              <w:rPr>
                <w:rFonts w:ascii="NTPreCursive" w:hAnsi="NTPreCursive"/>
                <w:sz w:val="24"/>
                <w:szCs w:val="24"/>
              </w:rPr>
              <w:t>Investigate and analyse a range of existing products</w:t>
            </w:r>
          </w:p>
          <w:p w14:paraId="078FC7FD" w14:textId="77777777" w:rsidR="00892584" w:rsidRPr="00CB264F" w:rsidRDefault="00892584" w:rsidP="00892584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2E.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>Evaluate their ideas and products against their own design criteria and consider the views of others to improve their work</w:t>
            </w:r>
          </w:p>
          <w:p w14:paraId="31F7E684" w14:textId="77777777" w:rsidR="00892584" w:rsidRPr="00CB264F" w:rsidRDefault="00892584" w:rsidP="00892584">
            <w:pPr>
              <w:rPr>
                <w:rFonts w:ascii="NTPreCursive" w:hAnsi="NTPreCursive"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color w:val="0070C0"/>
                <w:sz w:val="24"/>
                <w:szCs w:val="24"/>
              </w:rPr>
              <w:t>3E.</w:t>
            </w:r>
            <w:r w:rsidRPr="00CB264F">
              <w:rPr>
                <w:rFonts w:ascii="NTPreCursive" w:hAnsi="NTPreCursive"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sz w:val="24"/>
                <w:szCs w:val="24"/>
              </w:rPr>
              <w:t xml:space="preserve">Understand how key events and individuals in design and technology have helped shape the world. </w:t>
            </w:r>
          </w:p>
          <w:p w14:paraId="0E5312E0" w14:textId="77777777" w:rsidR="00892584" w:rsidRPr="00CB264F" w:rsidRDefault="00892584" w:rsidP="00892584">
            <w:pPr>
              <w:rPr>
                <w:rFonts w:ascii="NTPreCursive" w:hAnsi="NTPreCursive"/>
                <w:b/>
                <w:bCs/>
                <w:sz w:val="24"/>
                <w:szCs w:val="24"/>
                <w:u w:val="single"/>
              </w:rPr>
            </w:pPr>
            <w:r w:rsidRPr="00CB264F">
              <w:rPr>
                <w:rFonts w:ascii="NTPreCursive" w:hAnsi="NTPreCursive"/>
                <w:b/>
                <w:bCs/>
                <w:sz w:val="24"/>
                <w:szCs w:val="24"/>
                <w:u w:val="single"/>
              </w:rPr>
              <w:t>Technical knowledge</w:t>
            </w:r>
          </w:p>
          <w:p w14:paraId="2407C257" w14:textId="77777777" w:rsidR="00892584" w:rsidRPr="00CB264F" w:rsidRDefault="00892584" w:rsidP="00892584">
            <w:pPr>
              <w:rPr>
                <w:rFonts w:ascii="NTPreCursive" w:hAnsi="NTPreCursive"/>
                <w:bCs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bCs/>
                <w:color w:val="0070C0"/>
                <w:sz w:val="24"/>
                <w:szCs w:val="24"/>
              </w:rPr>
              <w:t>1T.</w:t>
            </w:r>
            <w:r w:rsidRPr="00CB264F">
              <w:rPr>
                <w:rFonts w:ascii="NTPreCursive" w:hAnsi="NTPreCursive"/>
                <w:bCs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bCs/>
                <w:sz w:val="24"/>
                <w:szCs w:val="24"/>
              </w:rPr>
              <w:t>Apply their understanding of how to strengthen, stiffen and reinforce more complex structures</w:t>
            </w:r>
          </w:p>
          <w:p w14:paraId="58B74877" w14:textId="77777777" w:rsidR="00892584" w:rsidRPr="00CB264F" w:rsidRDefault="00892584" w:rsidP="00892584">
            <w:pPr>
              <w:rPr>
                <w:rFonts w:ascii="NTPreCursive" w:hAnsi="NTPreCursive"/>
                <w:bCs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bCs/>
                <w:color w:val="0070C0"/>
                <w:sz w:val="24"/>
                <w:szCs w:val="24"/>
              </w:rPr>
              <w:t>2T.</w:t>
            </w:r>
            <w:r w:rsidRPr="00CB264F">
              <w:rPr>
                <w:rFonts w:ascii="NTPreCursive" w:hAnsi="NTPreCursive"/>
                <w:bCs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bCs/>
                <w:sz w:val="24"/>
                <w:szCs w:val="24"/>
              </w:rPr>
              <w:t>Understand and use mechanical systems in their products [for example, gears, pulleys, cams, levers and linkages]</w:t>
            </w:r>
          </w:p>
          <w:p w14:paraId="0A63D44D" w14:textId="77777777" w:rsidR="00892584" w:rsidRPr="00CB264F" w:rsidRDefault="00892584" w:rsidP="00892584">
            <w:pPr>
              <w:rPr>
                <w:rFonts w:ascii="NTPreCursive" w:hAnsi="NTPreCursive"/>
                <w:bCs/>
                <w:sz w:val="24"/>
                <w:szCs w:val="24"/>
              </w:rPr>
            </w:pPr>
            <w:r w:rsidRPr="00CB264F">
              <w:rPr>
                <w:rFonts w:ascii="NTPreCursive" w:hAnsi="NTPreCursive"/>
                <w:b/>
                <w:bCs/>
                <w:color w:val="0070C0"/>
                <w:sz w:val="24"/>
                <w:szCs w:val="24"/>
              </w:rPr>
              <w:t>3T.</w:t>
            </w:r>
            <w:r w:rsidRPr="00CB264F">
              <w:rPr>
                <w:rFonts w:ascii="NTPreCursive" w:hAnsi="NTPreCursive"/>
                <w:bCs/>
                <w:color w:val="0070C0"/>
                <w:sz w:val="24"/>
                <w:szCs w:val="24"/>
              </w:rPr>
              <w:t xml:space="preserve"> </w:t>
            </w:r>
            <w:r w:rsidRPr="00CB264F">
              <w:rPr>
                <w:rFonts w:ascii="NTPreCursive" w:hAnsi="NTPreCursive"/>
                <w:bCs/>
                <w:sz w:val="24"/>
                <w:szCs w:val="24"/>
              </w:rPr>
              <w:t>Understand and use electrical systems in their products [for example, series circuits incorporating switches, bulbs, buzzers and motors]</w:t>
            </w:r>
          </w:p>
          <w:p w14:paraId="72321254" w14:textId="32D443FF" w:rsidR="00892584" w:rsidRPr="00892584" w:rsidRDefault="00892584" w:rsidP="00892584">
            <w:pPr>
              <w:tabs>
                <w:tab w:val="left" w:pos="2565"/>
              </w:tabs>
              <w:rPr>
                <w:rFonts w:ascii="NTPreCursive" w:hAnsi="NTPreCursive"/>
                <w:sz w:val="28"/>
                <w:szCs w:val="28"/>
              </w:rPr>
            </w:pPr>
            <w:r w:rsidRPr="00CB264F">
              <w:rPr>
                <w:rFonts w:ascii="NTPreCursive" w:hAnsi="NTPreCursive"/>
                <w:b/>
                <w:bCs/>
                <w:color w:val="0070C0"/>
                <w:sz w:val="24"/>
                <w:szCs w:val="24"/>
              </w:rPr>
              <w:t>4T</w:t>
            </w:r>
            <w:r w:rsidRPr="00CB264F">
              <w:rPr>
                <w:rFonts w:ascii="NTPreCursive" w:hAnsi="NTPreCursive"/>
                <w:bCs/>
                <w:sz w:val="24"/>
                <w:szCs w:val="24"/>
              </w:rPr>
              <w:t>. Apply their understanding of computing to program, monitor and control their products</w:t>
            </w:r>
            <w:r>
              <w:rPr>
                <w:rFonts w:ascii="NTPreCursive" w:hAnsi="NTPreCursive"/>
                <w:sz w:val="28"/>
                <w:szCs w:val="28"/>
              </w:rPr>
              <w:tab/>
            </w:r>
          </w:p>
        </w:tc>
      </w:tr>
    </w:tbl>
    <w:p w14:paraId="4E7BE69C" w14:textId="77777777" w:rsidR="00215719" w:rsidRPr="0015728D" w:rsidRDefault="00215719" w:rsidP="00892584">
      <w:pPr>
        <w:rPr>
          <w:rFonts w:ascii="NTPreCursive" w:hAnsi="NTPreCursive"/>
          <w:b/>
          <w:sz w:val="24"/>
          <w:szCs w:val="24"/>
          <w:u w:val="single"/>
        </w:rPr>
      </w:pPr>
    </w:p>
    <w:sectPr w:rsidR="00215719" w:rsidRPr="0015728D" w:rsidSect="003D3CC7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15AB2" w14:textId="77777777" w:rsidR="000E7C79" w:rsidRDefault="000E7C79" w:rsidP="00995CDD">
      <w:pPr>
        <w:spacing w:after="0" w:line="240" w:lineRule="auto"/>
      </w:pPr>
      <w:r>
        <w:separator/>
      </w:r>
    </w:p>
  </w:endnote>
  <w:endnote w:type="continuationSeparator" w:id="0">
    <w:p w14:paraId="422F0EBE" w14:textId="77777777" w:rsidR="000E7C79" w:rsidRDefault="000E7C79" w:rsidP="00995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43C0D" w14:textId="77777777" w:rsidR="000E7C79" w:rsidRDefault="000E7C79" w:rsidP="00995CDD">
      <w:pPr>
        <w:spacing w:after="0" w:line="240" w:lineRule="auto"/>
      </w:pPr>
      <w:r>
        <w:separator/>
      </w:r>
    </w:p>
  </w:footnote>
  <w:footnote w:type="continuationSeparator" w:id="0">
    <w:p w14:paraId="3ED578D0" w14:textId="77777777" w:rsidR="000E7C79" w:rsidRDefault="000E7C79" w:rsidP="00995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C4816" w14:textId="1162D9C3" w:rsidR="00995CDD" w:rsidRPr="0000185E" w:rsidRDefault="00995CDD" w:rsidP="006E1C48">
    <w:pPr>
      <w:pStyle w:val="Header"/>
      <w:jc w:val="center"/>
      <w:rPr>
        <w:rFonts w:ascii="Comic Sans MS" w:hAnsi="Comic Sans MS"/>
        <w:b/>
        <w:u w:val="single"/>
      </w:rPr>
    </w:pPr>
    <w:r w:rsidRPr="0000185E">
      <w:rPr>
        <w:rFonts w:ascii="Comic Sans MS" w:hAnsi="Comic Sans MS"/>
        <w:b/>
        <w:u w:val="single"/>
      </w:rPr>
      <w:t xml:space="preserve">Quadring Primary School Design </w:t>
    </w:r>
    <w:r w:rsidR="0000185E" w:rsidRPr="0000185E">
      <w:rPr>
        <w:rFonts w:ascii="Comic Sans MS" w:hAnsi="Comic Sans MS"/>
        <w:b/>
        <w:u w:val="single"/>
      </w:rPr>
      <w:t xml:space="preserve">and Technology </w:t>
    </w:r>
    <w:r w:rsidRPr="0000185E">
      <w:rPr>
        <w:rFonts w:ascii="Comic Sans MS" w:hAnsi="Comic Sans MS"/>
        <w:b/>
        <w:u w:val="single"/>
      </w:rPr>
      <w:t>Bi-Annual Overview</w:t>
    </w:r>
  </w:p>
  <w:p w14:paraId="1196618A" w14:textId="3591B8CA" w:rsidR="00995CDD" w:rsidRPr="0000185E" w:rsidRDefault="00995CDD" w:rsidP="00995CDD">
    <w:pPr>
      <w:framePr w:hSpace="180" w:wrap="around" w:vAnchor="page" w:hAnchor="margin" w:xAlign="center" w:y="1081"/>
      <w:jc w:val="center"/>
      <w:rPr>
        <w:rFonts w:ascii="Comic Sans MS" w:hAnsi="Comic Sans MS" w:cs="HelveticaNeue-Bold"/>
        <w:b/>
        <w:bCs/>
        <w:color w:val="FF0000"/>
        <w:sz w:val="18"/>
        <w:szCs w:val="18"/>
      </w:rPr>
    </w:pPr>
    <w:r w:rsidRPr="0000185E">
      <w:rPr>
        <w:rFonts w:ascii="Comic Sans MS" w:hAnsi="Comic Sans MS" w:cs="HelveticaNeue-Bold"/>
        <w:b/>
        <w:bCs/>
        <w:color w:val="ED7D31" w:themeColor="accent2"/>
        <w:sz w:val="18"/>
        <w:szCs w:val="18"/>
      </w:rPr>
      <w:t xml:space="preserve">Specific </w:t>
    </w:r>
    <w:r w:rsidR="00FF3295" w:rsidRPr="0000185E">
      <w:rPr>
        <w:rFonts w:ascii="Comic Sans MS" w:hAnsi="Comic Sans MS" w:cs="HelveticaNeue-Bold"/>
        <w:b/>
        <w:bCs/>
        <w:color w:val="ED7D31" w:themeColor="accent2"/>
        <w:sz w:val="18"/>
        <w:szCs w:val="18"/>
      </w:rPr>
      <w:t>designers</w:t>
    </w:r>
    <w:r w:rsidRPr="0000185E">
      <w:rPr>
        <w:rFonts w:ascii="Comic Sans MS" w:hAnsi="Comic Sans MS" w:cs="HelveticaNeue-Bold"/>
        <w:b/>
        <w:bCs/>
        <w:color w:val="ED7D31" w:themeColor="accent2"/>
        <w:sz w:val="18"/>
        <w:szCs w:val="18"/>
      </w:rPr>
      <w:t xml:space="preserve"> to be focused on this term</w:t>
    </w:r>
    <w:r w:rsidRPr="0000185E">
      <w:rPr>
        <w:rFonts w:ascii="Comic Sans MS" w:hAnsi="Comic Sans MS" w:cs="HelveticaNeue-Bold"/>
        <w:b/>
        <w:bCs/>
        <w:color w:val="FF0000"/>
        <w:sz w:val="18"/>
        <w:szCs w:val="18"/>
      </w:rPr>
      <w:t xml:space="preserve">. Specific books to be focused on this term. </w:t>
    </w:r>
  </w:p>
  <w:p w14:paraId="5128B40A" w14:textId="77777777" w:rsidR="00995CDD" w:rsidRPr="0000185E" w:rsidRDefault="00995CDD" w:rsidP="00995CDD">
    <w:pPr>
      <w:framePr w:hSpace="180" w:wrap="around" w:vAnchor="page" w:hAnchor="margin" w:xAlign="center" w:y="1081"/>
      <w:jc w:val="center"/>
      <w:rPr>
        <w:rFonts w:ascii="Comic Sans MS" w:hAnsi="Comic Sans MS" w:cs="HelveticaNeue-Bold"/>
        <w:b/>
        <w:bCs/>
        <w:color w:val="7030A0"/>
        <w:sz w:val="18"/>
        <w:szCs w:val="18"/>
      </w:rPr>
    </w:pPr>
    <w:r w:rsidRPr="0000185E">
      <w:rPr>
        <w:rFonts w:ascii="Comic Sans MS" w:hAnsi="Comic Sans MS" w:cs="HelveticaNeue-Bold"/>
        <w:b/>
        <w:bCs/>
        <w:color w:val="70AD47" w:themeColor="accent6"/>
        <w:sz w:val="18"/>
        <w:szCs w:val="18"/>
      </w:rPr>
      <w:t>Specific Educational trips/visits in school this term</w:t>
    </w:r>
    <w:r w:rsidRPr="0000185E">
      <w:rPr>
        <w:rFonts w:ascii="Comic Sans MS" w:hAnsi="Comic Sans MS" w:cs="HelveticaNeue-Bold"/>
        <w:b/>
        <w:bCs/>
        <w:color w:val="7030A0"/>
        <w:sz w:val="18"/>
        <w:szCs w:val="18"/>
      </w:rPr>
      <w:t>. Specific projects to take place this term.</w:t>
    </w:r>
  </w:p>
  <w:p w14:paraId="2DCAFE76" w14:textId="77777777" w:rsidR="00995CDD" w:rsidRDefault="00995CDD" w:rsidP="00995C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818DF"/>
    <w:multiLevelType w:val="hybridMultilevel"/>
    <w:tmpl w:val="717C1686"/>
    <w:lvl w:ilvl="0" w:tplc="F4F2ACC4">
      <w:numFmt w:val="bullet"/>
      <w:lvlText w:val="-"/>
      <w:lvlJc w:val="left"/>
      <w:pPr>
        <w:ind w:left="720" w:hanging="360"/>
      </w:pPr>
      <w:rPr>
        <w:rFonts w:ascii="HelveticaNeue-Bold" w:eastAsiaTheme="minorHAnsi" w:hAnsi="HelveticaNeue-Bold" w:cs="HelveticaNeue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E7AAC"/>
    <w:multiLevelType w:val="hybridMultilevel"/>
    <w:tmpl w:val="FA10BC14"/>
    <w:lvl w:ilvl="0" w:tplc="044A014C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65CC8"/>
    <w:multiLevelType w:val="hybridMultilevel"/>
    <w:tmpl w:val="4288F21E"/>
    <w:lvl w:ilvl="0" w:tplc="C25CDA6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2254F"/>
    <w:multiLevelType w:val="hybridMultilevel"/>
    <w:tmpl w:val="46EAF4CE"/>
    <w:lvl w:ilvl="0" w:tplc="B66824E2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A5B7E"/>
    <w:multiLevelType w:val="hybridMultilevel"/>
    <w:tmpl w:val="728010CA"/>
    <w:lvl w:ilvl="0" w:tplc="614C05E0">
      <w:start w:val="1"/>
      <w:numFmt w:val="decimal"/>
      <w:lvlText w:val="%1."/>
      <w:lvlJc w:val="left"/>
      <w:pPr>
        <w:ind w:left="785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74849A2"/>
    <w:multiLevelType w:val="hybridMultilevel"/>
    <w:tmpl w:val="199A75A0"/>
    <w:lvl w:ilvl="0" w:tplc="DCC2A17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B17F6"/>
    <w:multiLevelType w:val="hybridMultilevel"/>
    <w:tmpl w:val="B808B1B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003A04"/>
    <w:multiLevelType w:val="hybridMultilevel"/>
    <w:tmpl w:val="38EC1FF8"/>
    <w:lvl w:ilvl="0" w:tplc="4216DB30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24B90"/>
    <w:multiLevelType w:val="hybridMultilevel"/>
    <w:tmpl w:val="CE508346"/>
    <w:lvl w:ilvl="0" w:tplc="3A1A4E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982A74"/>
    <w:multiLevelType w:val="hybridMultilevel"/>
    <w:tmpl w:val="8F124548"/>
    <w:lvl w:ilvl="0" w:tplc="556ECC8C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175E7E"/>
    <w:multiLevelType w:val="hybridMultilevel"/>
    <w:tmpl w:val="A5EA91BC"/>
    <w:lvl w:ilvl="0" w:tplc="9CD877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E28F1"/>
    <w:multiLevelType w:val="hybridMultilevel"/>
    <w:tmpl w:val="BA0846CE"/>
    <w:lvl w:ilvl="0" w:tplc="45B8FF2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55E82"/>
    <w:multiLevelType w:val="hybridMultilevel"/>
    <w:tmpl w:val="2C66B070"/>
    <w:lvl w:ilvl="0" w:tplc="D2D01B0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507AEA"/>
    <w:multiLevelType w:val="hybridMultilevel"/>
    <w:tmpl w:val="DF92A014"/>
    <w:lvl w:ilvl="0" w:tplc="1E3EA3E4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B6673D"/>
    <w:multiLevelType w:val="hybridMultilevel"/>
    <w:tmpl w:val="8C4CA3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840BA"/>
    <w:multiLevelType w:val="hybridMultilevel"/>
    <w:tmpl w:val="744E3C0C"/>
    <w:lvl w:ilvl="0" w:tplc="328EF5C6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36320"/>
    <w:multiLevelType w:val="hybridMultilevel"/>
    <w:tmpl w:val="67A23AE6"/>
    <w:lvl w:ilvl="0" w:tplc="7CAE9C4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78247A"/>
    <w:multiLevelType w:val="hybridMultilevel"/>
    <w:tmpl w:val="E7F647D0"/>
    <w:lvl w:ilvl="0" w:tplc="431A92D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7019B"/>
    <w:multiLevelType w:val="hybridMultilevel"/>
    <w:tmpl w:val="66A8DBA4"/>
    <w:lvl w:ilvl="0" w:tplc="106E976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A77E2B"/>
    <w:multiLevelType w:val="hybridMultilevel"/>
    <w:tmpl w:val="198EBAD8"/>
    <w:lvl w:ilvl="0" w:tplc="260C150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BB1C4E"/>
    <w:multiLevelType w:val="hybridMultilevel"/>
    <w:tmpl w:val="B3F43EA6"/>
    <w:lvl w:ilvl="0" w:tplc="784A38B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C046DD"/>
    <w:multiLevelType w:val="hybridMultilevel"/>
    <w:tmpl w:val="1F206A80"/>
    <w:lvl w:ilvl="0" w:tplc="0CB4D3DA">
      <w:start w:val="1"/>
      <w:numFmt w:val="decimal"/>
      <w:lvlText w:val="%1."/>
      <w:lvlJc w:val="left"/>
      <w:pPr>
        <w:ind w:left="720" w:hanging="360"/>
      </w:pPr>
      <w:rPr>
        <w:rFonts w:hint="default"/>
        <w:color w:val="ED7D31" w:themeColor="accent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9742DB"/>
    <w:multiLevelType w:val="hybridMultilevel"/>
    <w:tmpl w:val="068A47E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20"/>
  </w:num>
  <w:num w:numId="5">
    <w:abstractNumId w:val="18"/>
  </w:num>
  <w:num w:numId="6">
    <w:abstractNumId w:val="11"/>
  </w:num>
  <w:num w:numId="7">
    <w:abstractNumId w:val="5"/>
  </w:num>
  <w:num w:numId="8">
    <w:abstractNumId w:val="3"/>
  </w:num>
  <w:num w:numId="9">
    <w:abstractNumId w:val="9"/>
  </w:num>
  <w:num w:numId="10">
    <w:abstractNumId w:val="15"/>
  </w:num>
  <w:num w:numId="11">
    <w:abstractNumId w:val="0"/>
  </w:num>
  <w:num w:numId="12">
    <w:abstractNumId w:val="1"/>
  </w:num>
  <w:num w:numId="13">
    <w:abstractNumId w:val="7"/>
  </w:num>
  <w:num w:numId="14">
    <w:abstractNumId w:val="2"/>
  </w:num>
  <w:num w:numId="15">
    <w:abstractNumId w:val="17"/>
  </w:num>
  <w:num w:numId="16">
    <w:abstractNumId w:val="16"/>
  </w:num>
  <w:num w:numId="17">
    <w:abstractNumId w:val="10"/>
  </w:num>
  <w:num w:numId="18">
    <w:abstractNumId w:val="6"/>
  </w:num>
  <w:num w:numId="19">
    <w:abstractNumId w:val="22"/>
  </w:num>
  <w:num w:numId="20">
    <w:abstractNumId w:val="19"/>
  </w:num>
  <w:num w:numId="21">
    <w:abstractNumId w:val="14"/>
  </w:num>
  <w:num w:numId="22">
    <w:abstractNumId w:val="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F8C"/>
    <w:rsid w:val="0000185E"/>
    <w:rsid w:val="00022826"/>
    <w:rsid w:val="000514EF"/>
    <w:rsid w:val="000529ED"/>
    <w:rsid w:val="00073E09"/>
    <w:rsid w:val="0007539D"/>
    <w:rsid w:val="000841E7"/>
    <w:rsid w:val="000A465A"/>
    <w:rsid w:val="000C1608"/>
    <w:rsid w:val="000D2D23"/>
    <w:rsid w:val="000E7C79"/>
    <w:rsid w:val="001014C5"/>
    <w:rsid w:val="00110BB0"/>
    <w:rsid w:val="001476A5"/>
    <w:rsid w:val="00155850"/>
    <w:rsid w:val="0015728D"/>
    <w:rsid w:val="001644B4"/>
    <w:rsid w:val="00181555"/>
    <w:rsid w:val="001B30EF"/>
    <w:rsid w:val="001D1A5A"/>
    <w:rsid w:val="00215719"/>
    <w:rsid w:val="00220908"/>
    <w:rsid w:val="00231B5A"/>
    <w:rsid w:val="00243127"/>
    <w:rsid w:val="002A358C"/>
    <w:rsid w:val="002E0278"/>
    <w:rsid w:val="002E0BC3"/>
    <w:rsid w:val="00310EF8"/>
    <w:rsid w:val="00312CD6"/>
    <w:rsid w:val="00382900"/>
    <w:rsid w:val="003836F3"/>
    <w:rsid w:val="003953CC"/>
    <w:rsid w:val="0039734B"/>
    <w:rsid w:val="003D3CC7"/>
    <w:rsid w:val="003D3F19"/>
    <w:rsid w:val="00423CE7"/>
    <w:rsid w:val="00424521"/>
    <w:rsid w:val="00436DE5"/>
    <w:rsid w:val="00457559"/>
    <w:rsid w:val="00470D05"/>
    <w:rsid w:val="004A4A2C"/>
    <w:rsid w:val="004A78FF"/>
    <w:rsid w:val="004B5FCE"/>
    <w:rsid w:val="004C4474"/>
    <w:rsid w:val="004D70C0"/>
    <w:rsid w:val="004E221B"/>
    <w:rsid w:val="005070F5"/>
    <w:rsid w:val="00535413"/>
    <w:rsid w:val="00560FDB"/>
    <w:rsid w:val="00582C3E"/>
    <w:rsid w:val="00584460"/>
    <w:rsid w:val="005B63E8"/>
    <w:rsid w:val="00690E05"/>
    <w:rsid w:val="006A0CB4"/>
    <w:rsid w:val="006B7129"/>
    <w:rsid w:val="006C5BB1"/>
    <w:rsid w:val="006D15C7"/>
    <w:rsid w:val="006E1C48"/>
    <w:rsid w:val="006E6A34"/>
    <w:rsid w:val="006F3136"/>
    <w:rsid w:val="006F3DE5"/>
    <w:rsid w:val="007E4807"/>
    <w:rsid w:val="007F1BB3"/>
    <w:rsid w:val="00810AC9"/>
    <w:rsid w:val="00892584"/>
    <w:rsid w:val="008B6B95"/>
    <w:rsid w:val="008C4DF1"/>
    <w:rsid w:val="008E42DF"/>
    <w:rsid w:val="00920C96"/>
    <w:rsid w:val="00934B35"/>
    <w:rsid w:val="00936F8C"/>
    <w:rsid w:val="00944174"/>
    <w:rsid w:val="00995CDD"/>
    <w:rsid w:val="009B7FC9"/>
    <w:rsid w:val="009C5C80"/>
    <w:rsid w:val="009D113F"/>
    <w:rsid w:val="009F751C"/>
    <w:rsid w:val="00A41ED7"/>
    <w:rsid w:val="00A63A53"/>
    <w:rsid w:val="00A9079D"/>
    <w:rsid w:val="00AA49BD"/>
    <w:rsid w:val="00AA5B94"/>
    <w:rsid w:val="00AC53C4"/>
    <w:rsid w:val="00B03B28"/>
    <w:rsid w:val="00B06095"/>
    <w:rsid w:val="00B14205"/>
    <w:rsid w:val="00B2543D"/>
    <w:rsid w:val="00B90587"/>
    <w:rsid w:val="00B9239B"/>
    <w:rsid w:val="00BA1C56"/>
    <w:rsid w:val="00BA6229"/>
    <w:rsid w:val="00BD22AE"/>
    <w:rsid w:val="00BF1C26"/>
    <w:rsid w:val="00C01A54"/>
    <w:rsid w:val="00C51321"/>
    <w:rsid w:val="00C56E85"/>
    <w:rsid w:val="00CB264F"/>
    <w:rsid w:val="00CB4F5F"/>
    <w:rsid w:val="00CC7242"/>
    <w:rsid w:val="00CE2BA3"/>
    <w:rsid w:val="00CE4C4C"/>
    <w:rsid w:val="00D2670C"/>
    <w:rsid w:val="00D4063C"/>
    <w:rsid w:val="00D44A34"/>
    <w:rsid w:val="00D47C70"/>
    <w:rsid w:val="00D611B7"/>
    <w:rsid w:val="00D8705F"/>
    <w:rsid w:val="00D878AB"/>
    <w:rsid w:val="00DC08F0"/>
    <w:rsid w:val="00E14C19"/>
    <w:rsid w:val="00E237CC"/>
    <w:rsid w:val="00E303F2"/>
    <w:rsid w:val="00E51924"/>
    <w:rsid w:val="00E67337"/>
    <w:rsid w:val="00E7109A"/>
    <w:rsid w:val="00E723AB"/>
    <w:rsid w:val="00EC1B67"/>
    <w:rsid w:val="00EE15B3"/>
    <w:rsid w:val="00F03ABE"/>
    <w:rsid w:val="00F50A45"/>
    <w:rsid w:val="00F63AA4"/>
    <w:rsid w:val="00F76CFC"/>
    <w:rsid w:val="00F86722"/>
    <w:rsid w:val="00FA1CE4"/>
    <w:rsid w:val="00FA2E52"/>
    <w:rsid w:val="00FF3295"/>
    <w:rsid w:val="00FF3415"/>
    <w:rsid w:val="00FF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710FA"/>
  <w15:chartTrackingRefBased/>
  <w15:docId w15:val="{5E1BFF5A-4270-40FD-A4E5-25B2496C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25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3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4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4C4C"/>
    <w:pPr>
      <w:ind w:left="720"/>
      <w:contextualSpacing/>
    </w:pPr>
  </w:style>
  <w:style w:type="paragraph" w:customStyle="1" w:styleId="Default">
    <w:name w:val="Default"/>
    <w:rsid w:val="00F867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95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CDD"/>
  </w:style>
  <w:style w:type="paragraph" w:styleId="Footer">
    <w:name w:val="footer"/>
    <w:basedOn w:val="Normal"/>
    <w:link w:val="FooterChar"/>
    <w:uiPriority w:val="99"/>
    <w:unhideWhenUsed/>
    <w:rsid w:val="00995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Jeanette Jameson</cp:lastModifiedBy>
  <cp:revision>7</cp:revision>
  <cp:lastPrinted>2019-10-03T15:14:00Z</cp:lastPrinted>
  <dcterms:created xsi:type="dcterms:W3CDTF">2022-03-14T14:17:00Z</dcterms:created>
  <dcterms:modified xsi:type="dcterms:W3CDTF">2022-03-14T14:47:00Z</dcterms:modified>
</cp:coreProperties>
</file>